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85" w:rsidRPr="00A62185" w:rsidRDefault="00A62185" w:rsidP="00A62185">
      <w:pPr>
        <w:rPr>
          <w:b/>
          <w:i/>
          <w:color w:val="70AD47" w:themeColor="accent6"/>
          <w:sz w:val="96"/>
          <w:szCs w:val="96"/>
        </w:rPr>
      </w:pPr>
      <w:r w:rsidRPr="00A62185">
        <w:rPr>
          <w:b/>
          <w:i/>
          <w:color w:val="70AD47" w:themeColor="accent6"/>
          <w:sz w:val="96"/>
          <w:szCs w:val="96"/>
        </w:rPr>
        <w:t>BAL KARNAWAŁOWY</w:t>
      </w:r>
    </w:p>
    <w:p w:rsidR="00A62185" w:rsidRDefault="00A62185">
      <w:pPr>
        <w:rPr>
          <w:color w:val="70AD47" w:themeColor="accent6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6A4E036A" wp14:editId="3562C645">
            <wp:extent cx="5810250" cy="4048125"/>
            <wp:effectExtent l="0" t="0" r="0" b="9525"/>
            <wp:docPr id="2" name="Obraz 2" descr="http://zlobek.czechowice-dziedzice.pl/wp-content/uploads/2015/05/dziendziec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lobek.czechowice-dziedzice.pl/wp-content/uploads/2015/05/dziendzieck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185" w:rsidRPr="003E7851" w:rsidRDefault="00A62185">
      <w:pPr>
        <w:rPr>
          <w:b/>
          <w:color w:val="C00000"/>
          <w:sz w:val="52"/>
          <w:szCs w:val="52"/>
        </w:rPr>
      </w:pPr>
      <w:r w:rsidRPr="003E7851">
        <w:rPr>
          <w:b/>
          <w:color w:val="4472C4" w:themeColor="accent5"/>
          <w:sz w:val="48"/>
          <w:szCs w:val="48"/>
        </w:rPr>
        <w:t>ZAPRASZAMY DZIECI I MŁODZIEŻ NA BAL KARNAWAŁOWY , KTÓRY  ODBĘDZIE SIĘ W ŚWIETLICY ŚRODOWISKOWEJ W ŁASZCE</w:t>
      </w:r>
      <w:r w:rsidR="003E7851">
        <w:rPr>
          <w:b/>
          <w:color w:val="4472C4" w:themeColor="accent5"/>
          <w:sz w:val="52"/>
          <w:szCs w:val="52"/>
        </w:rPr>
        <w:t xml:space="preserve"> </w:t>
      </w:r>
      <w:r w:rsidRPr="003E7851">
        <w:rPr>
          <w:b/>
          <w:color w:val="C00000"/>
          <w:sz w:val="56"/>
          <w:szCs w:val="56"/>
        </w:rPr>
        <w:t>30.01.2016</w:t>
      </w:r>
      <w:r w:rsidRPr="003E7851">
        <w:rPr>
          <w:b/>
          <w:color w:val="1F4E79" w:themeColor="accent1" w:themeShade="80"/>
          <w:sz w:val="52"/>
          <w:szCs w:val="52"/>
        </w:rPr>
        <w:t xml:space="preserve"> </w:t>
      </w:r>
      <w:r w:rsidR="003E7851" w:rsidRPr="003E7851">
        <w:rPr>
          <w:b/>
          <w:color w:val="4472C4" w:themeColor="accent5"/>
          <w:sz w:val="48"/>
          <w:szCs w:val="48"/>
        </w:rPr>
        <w:t xml:space="preserve">( SOBOTA), </w:t>
      </w:r>
      <w:r w:rsidRPr="003E7851">
        <w:rPr>
          <w:b/>
          <w:color w:val="4472C4" w:themeColor="accent5"/>
          <w:sz w:val="48"/>
          <w:szCs w:val="48"/>
        </w:rPr>
        <w:t>GODZ</w:t>
      </w:r>
      <w:r w:rsidRPr="003E7851">
        <w:rPr>
          <w:b/>
          <w:color w:val="4472C4" w:themeColor="accent5"/>
          <w:sz w:val="52"/>
          <w:szCs w:val="52"/>
        </w:rPr>
        <w:t>.</w:t>
      </w:r>
      <w:r w:rsidRPr="003E7851">
        <w:rPr>
          <w:b/>
          <w:color w:val="C00000"/>
          <w:sz w:val="56"/>
          <w:szCs w:val="56"/>
        </w:rPr>
        <w:t>14.00</w:t>
      </w:r>
    </w:p>
    <w:p w:rsidR="00A62185" w:rsidRPr="003E7851" w:rsidRDefault="00A62185">
      <w:pPr>
        <w:rPr>
          <w:b/>
          <w:color w:val="70AD47" w:themeColor="accent6"/>
          <w:sz w:val="36"/>
          <w:szCs w:val="36"/>
        </w:rPr>
      </w:pPr>
      <w:r w:rsidRPr="003E7851">
        <w:rPr>
          <w:b/>
          <w:color w:val="70AD47" w:themeColor="accent6"/>
          <w:sz w:val="36"/>
          <w:szCs w:val="36"/>
        </w:rPr>
        <w:t>W PROGRAMIE:</w:t>
      </w:r>
    </w:p>
    <w:p w:rsidR="00A62185" w:rsidRDefault="003E7851">
      <w:pPr>
        <w:rPr>
          <w:b/>
          <w:color w:val="4472C4" w:themeColor="accent5"/>
          <w:sz w:val="36"/>
          <w:szCs w:val="36"/>
        </w:rPr>
      </w:pPr>
      <w:r>
        <w:rPr>
          <w:b/>
          <w:color w:val="4472C4" w:themeColor="accent5"/>
          <w:sz w:val="36"/>
          <w:szCs w:val="36"/>
        </w:rPr>
        <w:t>ZABAWA PRZY MUZYCE, KONKURSY, WYBÓR KRÓ</w:t>
      </w:r>
      <w:r w:rsidR="00A62185" w:rsidRPr="003E7851">
        <w:rPr>
          <w:b/>
          <w:color w:val="4472C4" w:themeColor="accent5"/>
          <w:sz w:val="36"/>
          <w:szCs w:val="36"/>
        </w:rPr>
        <w:t>LA I KRÓLOWEJ BALU, SŁODKI POCZĘSTUNEK</w:t>
      </w:r>
    </w:p>
    <w:p w:rsidR="003E7851" w:rsidRDefault="003E7851">
      <w:pPr>
        <w:rPr>
          <w:b/>
          <w:i/>
          <w:color w:val="C00000"/>
          <w:sz w:val="36"/>
          <w:szCs w:val="36"/>
        </w:rPr>
      </w:pPr>
      <w:r w:rsidRPr="003E7851">
        <w:rPr>
          <w:b/>
          <w:i/>
          <w:color w:val="C00000"/>
          <w:sz w:val="36"/>
          <w:szCs w:val="36"/>
        </w:rPr>
        <w:t>OB</w:t>
      </w:r>
      <w:r>
        <w:rPr>
          <w:b/>
          <w:i/>
          <w:color w:val="C00000"/>
          <w:sz w:val="36"/>
          <w:szCs w:val="36"/>
        </w:rPr>
        <w:t>OWIĄZKOWE</w:t>
      </w:r>
      <w:r w:rsidRPr="003E7851">
        <w:rPr>
          <w:b/>
          <w:i/>
          <w:color w:val="C00000"/>
          <w:sz w:val="36"/>
          <w:szCs w:val="36"/>
        </w:rPr>
        <w:t xml:space="preserve"> STROJE KARNAWAŁOWE</w:t>
      </w:r>
    </w:p>
    <w:p w:rsidR="003E7851" w:rsidRDefault="003E7851">
      <w:pPr>
        <w:rPr>
          <w:b/>
          <w:i/>
          <w:color w:val="C00000"/>
          <w:sz w:val="36"/>
          <w:szCs w:val="36"/>
        </w:rPr>
      </w:pPr>
    </w:p>
    <w:p w:rsidR="003E7851" w:rsidRPr="003E7851" w:rsidRDefault="003E7851">
      <w:pPr>
        <w:rPr>
          <w:b/>
          <w:i/>
          <w:color w:val="70AD47" w:themeColor="accent6"/>
          <w:sz w:val="36"/>
          <w:szCs w:val="36"/>
        </w:rPr>
      </w:pPr>
      <w:r>
        <w:rPr>
          <w:b/>
          <w:i/>
          <w:color w:val="70AD47" w:themeColor="accent6"/>
          <w:sz w:val="36"/>
          <w:szCs w:val="36"/>
        </w:rPr>
        <w:t xml:space="preserve">                                                             </w:t>
      </w:r>
      <w:r w:rsidRPr="003E7851">
        <w:rPr>
          <w:b/>
          <w:i/>
          <w:color w:val="70AD47" w:themeColor="accent6"/>
          <w:sz w:val="36"/>
          <w:szCs w:val="36"/>
        </w:rPr>
        <w:t>ORGANIZATORZY:</w:t>
      </w:r>
    </w:p>
    <w:p w:rsidR="003E7851" w:rsidRPr="003E7851" w:rsidRDefault="003E7851">
      <w:pPr>
        <w:rPr>
          <w:b/>
          <w:i/>
          <w:color w:val="ED7D31" w:themeColor="accent2"/>
          <w:sz w:val="36"/>
          <w:szCs w:val="36"/>
        </w:rPr>
      </w:pPr>
      <w:r>
        <w:rPr>
          <w:b/>
          <w:i/>
          <w:color w:val="ED7D31" w:themeColor="accent2"/>
          <w:sz w:val="36"/>
          <w:szCs w:val="36"/>
        </w:rPr>
        <w:t xml:space="preserve">                 </w:t>
      </w:r>
      <w:r w:rsidRPr="003E7851">
        <w:rPr>
          <w:b/>
          <w:i/>
          <w:color w:val="ED7D31" w:themeColor="accent2"/>
          <w:sz w:val="36"/>
          <w:szCs w:val="36"/>
        </w:rPr>
        <w:t>Świetlica Środowiskowa, Rada Sołecka wsi Łaszka</w:t>
      </w:r>
    </w:p>
    <w:p w:rsidR="003E7851" w:rsidRPr="003E7851" w:rsidRDefault="003E7851">
      <w:pPr>
        <w:rPr>
          <w:b/>
          <w:i/>
          <w:color w:val="C00000"/>
          <w:sz w:val="36"/>
          <w:szCs w:val="36"/>
        </w:rPr>
      </w:pPr>
      <w:bookmarkStart w:id="0" w:name="_GoBack"/>
      <w:bookmarkEnd w:id="0"/>
    </w:p>
    <w:sectPr w:rsidR="003E7851" w:rsidRPr="003E7851" w:rsidSect="00A6218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5"/>
    <w:rsid w:val="000B41AF"/>
    <w:rsid w:val="00211104"/>
    <w:rsid w:val="003E7851"/>
    <w:rsid w:val="00A62185"/>
    <w:rsid w:val="00D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6446A-C5AE-44C0-80A0-35871676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Gospodarka nieruchomościami</cp:lastModifiedBy>
  <cp:revision>2</cp:revision>
  <cp:lastPrinted>2016-01-08T13:52:00Z</cp:lastPrinted>
  <dcterms:created xsi:type="dcterms:W3CDTF">2016-01-11T07:48:00Z</dcterms:created>
  <dcterms:modified xsi:type="dcterms:W3CDTF">2016-01-11T07:48:00Z</dcterms:modified>
</cp:coreProperties>
</file>