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A3C" w:rsidRPr="00EA5F6B" w:rsidRDefault="00EA5F6B" w:rsidP="004F4BAA">
      <w:pPr>
        <w:spacing w:after="0" w:line="240" w:lineRule="auto"/>
        <w:jc w:val="center"/>
        <w:rPr>
          <w:rFonts w:ascii="Calibri Light" w:hAnsi="Calibri Light"/>
          <w:b/>
          <w:sz w:val="28"/>
          <w:szCs w:val="28"/>
        </w:rPr>
      </w:pPr>
      <w:bookmarkStart w:id="0" w:name="_GoBack"/>
      <w:bookmarkEnd w:id="0"/>
      <w:r w:rsidRPr="00EA5F6B">
        <w:rPr>
          <w:rFonts w:ascii="Calibri Light" w:hAnsi="Calibri Light"/>
          <w:b/>
          <w:sz w:val="28"/>
          <w:szCs w:val="28"/>
        </w:rPr>
        <w:t>PROGRAM MŁODY OBYWATEL</w:t>
      </w:r>
    </w:p>
    <w:p w:rsidR="001C457F" w:rsidRPr="000C3783" w:rsidRDefault="001C457F" w:rsidP="004F4BAA">
      <w:pPr>
        <w:spacing w:after="0" w:line="240" w:lineRule="auto"/>
        <w:jc w:val="both"/>
        <w:rPr>
          <w:rFonts w:ascii="Calibri Light" w:hAnsi="Calibri Light"/>
          <w:b/>
          <w:sz w:val="20"/>
          <w:szCs w:val="20"/>
        </w:rPr>
      </w:pPr>
    </w:p>
    <w:p w:rsidR="001C457F" w:rsidRDefault="009B7A3C" w:rsidP="004F4BAA">
      <w:pPr>
        <w:spacing w:after="0" w:line="240" w:lineRule="auto"/>
        <w:jc w:val="both"/>
        <w:rPr>
          <w:rFonts w:ascii="Calibri Light" w:hAnsi="Calibri Light"/>
          <w:b/>
        </w:rPr>
      </w:pPr>
      <w:r w:rsidRPr="00F63780">
        <w:rPr>
          <w:rFonts w:ascii="Calibri Light" w:hAnsi="Calibri Light"/>
          <w:b/>
        </w:rPr>
        <w:t xml:space="preserve">O uczestnikach i uczestniczkach programu edukacyjnego Młody Obywatel można powiedzieć jedno: to ludzie, którzy chcą działać na rzecz lokalnej społeczności i zmieniać swoje najbliższe otoczenie. </w:t>
      </w:r>
      <w:r w:rsidR="00F63780" w:rsidRPr="00F63780">
        <w:rPr>
          <w:rFonts w:ascii="Calibri Light" w:hAnsi="Calibri Light"/>
          <w:b/>
        </w:rPr>
        <w:t>Program Młody Obywatel to ogólnopolski program edukacji obywatelskiej, realizowany od 2010 roku przez Centrum Edukacji Obywatelskiej i Fundację BGK. W dotychczasowych edycjach programu uczestniczyło ponad 1 150 szkół, niemal 1 500 nauczycieli i nauczycielek oraz około 12 000 młodych ludzi</w:t>
      </w:r>
      <w:r w:rsidR="00F63780">
        <w:rPr>
          <w:rFonts w:ascii="Calibri Light" w:hAnsi="Calibri Light"/>
          <w:b/>
        </w:rPr>
        <w:t>.</w:t>
      </w:r>
    </w:p>
    <w:p w:rsidR="00F63780" w:rsidRPr="00EA5F6B" w:rsidRDefault="00F63780" w:rsidP="004F4BAA">
      <w:pPr>
        <w:spacing w:after="0" w:line="240" w:lineRule="auto"/>
        <w:jc w:val="both"/>
        <w:rPr>
          <w:rFonts w:ascii="Calibri Light" w:hAnsi="Calibri Light"/>
          <w:b/>
        </w:rPr>
      </w:pPr>
    </w:p>
    <w:p w:rsidR="009B7A3C" w:rsidRPr="00EA5F6B" w:rsidRDefault="00A96AF1" w:rsidP="004F4BAA">
      <w:pPr>
        <w:spacing w:after="0" w:line="240" w:lineRule="auto"/>
        <w:jc w:val="both"/>
        <w:rPr>
          <w:rFonts w:ascii="Calibri Light" w:hAnsi="Calibri Light"/>
          <w:b/>
        </w:rPr>
      </w:pPr>
      <w:r w:rsidRPr="00EA5F6B">
        <w:rPr>
          <w:rFonts w:ascii="Calibri Light" w:hAnsi="Calibri Light"/>
          <w:b/>
        </w:rPr>
        <w:t>Obywatelskość we krwi</w:t>
      </w:r>
    </w:p>
    <w:p w:rsidR="004F4BAA" w:rsidRPr="00EA5F6B" w:rsidRDefault="009B7A3C" w:rsidP="004F4BAA">
      <w:pPr>
        <w:spacing w:after="0" w:line="240" w:lineRule="auto"/>
        <w:jc w:val="both"/>
        <w:rPr>
          <w:rFonts w:ascii="Calibri Light" w:hAnsi="Calibri Light"/>
          <w:i/>
          <w:iCs/>
        </w:rPr>
      </w:pPr>
      <w:r w:rsidRPr="00EA5F6B">
        <w:rPr>
          <w:rFonts w:ascii="Calibri Light" w:hAnsi="Calibri Light"/>
          <w:i/>
        </w:rPr>
        <w:t>Promujemy aktywne postawy</w:t>
      </w:r>
      <w:r w:rsidR="008E53B1" w:rsidRPr="00EA5F6B">
        <w:rPr>
          <w:rFonts w:ascii="Calibri Light" w:hAnsi="Calibri Light"/>
          <w:i/>
        </w:rPr>
        <w:t xml:space="preserve">, zachęcamy do działania, pokazujemy, </w:t>
      </w:r>
      <w:r w:rsidR="00A96AF1" w:rsidRPr="00EA5F6B">
        <w:rPr>
          <w:rFonts w:ascii="Calibri Light" w:hAnsi="Calibri Light"/>
          <w:i/>
        </w:rPr>
        <w:t>że dzięki współpracy można wiele osiągnąć oraz wiele się nauczyć</w:t>
      </w:r>
      <w:r w:rsidR="008E53B1" w:rsidRPr="00EA5F6B">
        <w:rPr>
          <w:rFonts w:ascii="Calibri Light" w:hAnsi="Calibri Light"/>
        </w:rPr>
        <w:t xml:space="preserve"> – mówi </w:t>
      </w:r>
      <w:r w:rsidR="00E23537" w:rsidRPr="00EA5F6B">
        <w:rPr>
          <w:rFonts w:ascii="Calibri Light" w:hAnsi="Calibri Light"/>
        </w:rPr>
        <w:t>Joanna Gus</w:t>
      </w:r>
      <w:r w:rsidR="008E53B1" w:rsidRPr="00EA5F6B">
        <w:rPr>
          <w:rFonts w:ascii="Calibri Light" w:hAnsi="Calibri Light"/>
        </w:rPr>
        <w:t xml:space="preserve">, koordynatorka Młodego Obywatela. Program cieszy się ogromną popularnością. </w:t>
      </w:r>
      <w:r w:rsidR="00E23537" w:rsidRPr="00EA5F6B">
        <w:rPr>
          <w:rFonts w:ascii="Calibri Light" w:hAnsi="Calibri Light"/>
        </w:rPr>
        <w:t xml:space="preserve">Młody Obywatel to przede wszystkim imponujące efekty działań tych, którzy obywatelskość mają we krwi i chętnie angażują się na rzecz najbliższego otoczenia. </w:t>
      </w:r>
      <w:r w:rsidR="004F4BAA" w:rsidRPr="00EA5F6B">
        <w:rPr>
          <w:rFonts w:ascii="Calibri Light" w:hAnsi="Calibri Light"/>
          <w:i/>
          <w:iCs/>
        </w:rPr>
        <w:t xml:space="preserve">Współtworząc program Młody Obywatel, zależy nam, by siłami Fundacji BGK wspierać ten proces rozglądania się wokół i otwierania oczu na lokalne potrzeby i wyzwania. Chcemy, by młodzi ludzie sami zaczęli je dostrzegać i uwierzyli, że mogą mieć wpływ na otaczającą ich rzeczywistość; by zdobyli doświadczenie współpracy z innymi, czasem bardzo różnymi od siebie ludźmi. Pragniemy dać im okazję, by nauczyli się, jak działać skutecznie – wyznaczać sobie cele, planować ich osiągnięcie, realizować poszczególne etapy, oceniać ich realizację. Aby samodzielnie dokonali zmiany w swoim otoczeniu. Od „A” do „Z”. </w:t>
      </w:r>
    </w:p>
    <w:p w:rsidR="004F4BAA" w:rsidRPr="00EA5F6B" w:rsidRDefault="004F4BAA" w:rsidP="004F4BAA">
      <w:pPr>
        <w:spacing w:after="0" w:line="240" w:lineRule="auto"/>
        <w:jc w:val="both"/>
        <w:rPr>
          <w:rFonts w:ascii="Calibri Light" w:hAnsi="Calibri Light"/>
          <w:i/>
          <w:iCs/>
        </w:rPr>
      </w:pPr>
      <w:r w:rsidRPr="00EA5F6B">
        <w:rPr>
          <w:rFonts w:ascii="Calibri Light" w:hAnsi="Calibri Light"/>
          <w:i/>
          <w:iCs/>
        </w:rPr>
        <w:t xml:space="preserve">Wierzymy, że te umiejętności przydadzą się zarówno teraz, jak i w dorosłym życiu – prywatnym, zawodowym czy społecznym – </w:t>
      </w:r>
      <w:r w:rsidRPr="00EA5F6B">
        <w:rPr>
          <w:rFonts w:ascii="Calibri Light" w:hAnsi="Calibri Light"/>
          <w:iCs/>
        </w:rPr>
        <w:t xml:space="preserve">podkreśla </w:t>
      </w:r>
      <w:r w:rsidRPr="00EA5F6B">
        <w:rPr>
          <w:rFonts w:ascii="Calibri Light" w:hAnsi="Calibri Light"/>
          <w:bCs/>
          <w:iCs/>
        </w:rPr>
        <w:t>dr Tomasz Kaczor, członek Zarządu Fundacji BGK, Główny Ekonomista Banku Gospodarstwa Krajowego</w:t>
      </w:r>
    </w:p>
    <w:p w:rsidR="00A96AF1" w:rsidRPr="00EA5F6B" w:rsidRDefault="00A96AF1" w:rsidP="004F4BAA">
      <w:pPr>
        <w:spacing w:after="0" w:line="240" w:lineRule="auto"/>
        <w:jc w:val="both"/>
        <w:rPr>
          <w:rFonts w:ascii="Calibri Light" w:hAnsi="Calibri Light"/>
        </w:rPr>
      </w:pPr>
    </w:p>
    <w:p w:rsidR="00A96AF1" w:rsidRPr="00EA5F6B" w:rsidRDefault="00A96AF1" w:rsidP="004F4BAA">
      <w:pPr>
        <w:spacing w:after="0" w:line="240" w:lineRule="auto"/>
        <w:jc w:val="both"/>
        <w:rPr>
          <w:rFonts w:ascii="Calibri Light" w:hAnsi="Calibri Light"/>
          <w:b/>
        </w:rPr>
      </w:pPr>
      <w:r w:rsidRPr="00EA5F6B">
        <w:rPr>
          <w:rFonts w:ascii="Calibri Light" w:hAnsi="Calibri Light"/>
          <w:b/>
        </w:rPr>
        <w:t>W nowej edycji Młody Obywatel rozmawia</w:t>
      </w:r>
    </w:p>
    <w:p w:rsidR="00A96AF1" w:rsidRPr="00EA5F6B" w:rsidRDefault="00A96AF1" w:rsidP="004F4BAA">
      <w:pPr>
        <w:spacing w:after="0" w:line="240" w:lineRule="auto"/>
        <w:jc w:val="both"/>
        <w:rPr>
          <w:rFonts w:ascii="Calibri Light" w:hAnsi="Calibri Light"/>
        </w:rPr>
      </w:pPr>
      <w:r w:rsidRPr="00EA5F6B">
        <w:rPr>
          <w:rFonts w:ascii="Calibri Light" w:hAnsi="Calibri Light"/>
        </w:rPr>
        <w:t xml:space="preserve">Bez względu na wiodący temat Młodzi Obywatele doskonale łączą zabawę z nauką i zdobywaniem cennego doświadczenia. W tym roku szkolnym na chętnych czekają kolejne wyzwania – rozmowy z sąsiadami i sąsiadkami, planowanie przyszłości i poznawanie urzędów od podszewki. W tym roku tematyka programu dotyczy szeroko pojętej aktywności obywatelskiej. Rekrutacja trwa do 18 września br. Aby się zgłosić, należy wypełnić formularz rekrutacyjny dostępny na stronie </w:t>
      </w:r>
      <w:hyperlink r:id="rId5" w:history="1">
        <w:r w:rsidRPr="00EA5F6B">
          <w:rPr>
            <w:rStyle w:val="Hipercze"/>
            <w:rFonts w:ascii="Calibri Light" w:hAnsi="Calibri Light"/>
          </w:rPr>
          <w:t>www.mlodyobywatel.ceo.org.pl</w:t>
        </w:r>
      </w:hyperlink>
      <w:r w:rsidRPr="00EA5F6B">
        <w:rPr>
          <w:rFonts w:ascii="Calibri Light" w:hAnsi="Calibri Light"/>
        </w:rPr>
        <w:t>. Udział w programie jest bezpłatny, a do programu mogą się zgłosić opiekunowie i opiekunki grup ze szkół podstawowych, gimnazjalnych, ponadgimnazjalnych oraz innych instytucji edukacyjnych (również nieformalnych).</w:t>
      </w:r>
      <w:r w:rsidR="00242374" w:rsidRPr="00EA5F6B">
        <w:rPr>
          <w:rFonts w:ascii="Calibri Light" w:hAnsi="Calibri Light"/>
        </w:rPr>
        <w:t xml:space="preserve"> Program Młody Obywatel został objęty honorowym patronatem </w:t>
      </w:r>
      <w:r w:rsidR="00242374" w:rsidRPr="00EA5F6B">
        <w:rPr>
          <w:rFonts w:ascii="Calibri Light" w:hAnsi="Calibri Light"/>
          <w:b/>
        </w:rPr>
        <w:t>Ministerstwa Edukacji Narodowej</w:t>
      </w:r>
      <w:r w:rsidR="00242374" w:rsidRPr="00EA5F6B">
        <w:rPr>
          <w:rFonts w:ascii="Calibri Light" w:hAnsi="Calibri Light"/>
        </w:rPr>
        <w:t>.</w:t>
      </w:r>
    </w:p>
    <w:p w:rsidR="00A96AF1" w:rsidRPr="00EA5F6B" w:rsidRDefault="00A96AF1" w:rsidP="004F4BAA">
      <w:pPr>
        <w:spacing w:after="0" w:line="240" w:lineRule="auto"/>
        <w:jc w:val="both"/>
        <w:rPr>
          <w:rFonts w:ascii="Calibri Light" w:hAnsi="Calibri Light"/>
        </w:rPr>
      </w:pPr>
    </w:p>
    <w:p w:rsidR="00A96AF1" w:rsidRPr="00EA5F6B" w:rsidRDefault="00A96AF1" w:rsidP="004F4BAA">
      <w:pPr>
        <w:spacing w:after="0" w:line="240" w:lineRule="auto"/>
        <w:jc w:val="both"/>
        <w:rPr>
          <w:rFonts w:ascii="Calibri Light" w:hAnsi="Calibri Light"/>
          <w:b/>
        </w:rPr>
      </w:pPr>
      <w:r w:rsidRPr="00EA5F6B">
        <w:rPr>
          <w:rFonts w:ascii="Calibri Light" w:hAnsi="Calibri Light"/>
          <w:b/>
        </w:rPr>
        <w:t>Grupy projektowe, które wezmą udział w programie, mają do wyboru trzy ścieżki tematyczne:</w:t>
      </w:r>
      <w:r w:rsidRPr="00EA5F6B">
        <w:rPr>
          <w:rFonts w:ascii="Calibri Light" w:hAnsi="Calibri Light"/>
        </w:rPr>
        <w:br/>
      </w:r>
      <w:r w:rsidRPr="00EA5F6B">
        <w:rPr>
          <w:rFonts w:ascii="Calibri Light" w:hAnsi="Calibri Light"/>
          <w:b/>
          <w:bCs/>
        </w:rPr>
        <w:t>Urząd od podszewki</w:t>
      </w:r>
      <w:r w:rsidR="00A346BF" w:rsidRPr="00EA5F6B">
        <w:rPr>
          <w:rFonts w:ascii="Calibri Light" w:hAnsi="Calibri Light"/>
        </w:rPr>
        <w:t xml:space="preserve"> – </w:t>
      </w:r>
      <w:r w:rsidRPr="00EA5F6B">
        <w:rPr>
          <w:rFonts w:ascii="Calibri Light" w:hAnsi="Calibri Light"/>
        </w:rPr>
        <w:t>dzięki realizacji tego tematu:</w:t>
      </w:r>
    </w:p>
    <w:p w:rsidR="002A1E17" w:rsidRPr="00EA5F6B" w:rsidRDefault="002A1E17" w:rsidP="004F4BA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</w:rPr>
      </w:pPr>
      <w:r w:rsidRPr="00EA5F6B">
        <w:rPr>
          <w:rFonts w:ascii="Calibri Light" w:hAnsi="Calibri Light"/>
        </w:rPr>
        <w:t>dowiecie się, czym na co dzień zajmuje się urząd gminy i inne instytucje publiczne oraz przybliżycie innym zasady ich funkcjonowania.</w:t>
      </w:r>
    </w:p>
    <w:p w:rsidR="002A1E17" w:rsidRPr="00EA5F6B" w:rsidRDefault="002A1E17" w:rsidP="004F4BA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</w:rPr>
      </w:pPr>
      <w:r w:rsidRPr="00EA5F6B">
        <w:rPr>
          <w:rFonts w:ascii="Calibri Light" w:hAnsi="Calibri Light"/>
        </w:rPr>
        <w:t>zrozumiecie sposób, w jaki instytucje publiczne wpływają na nasze codzienne życie.</w:t>
      </w:r>
    </w:p>
    <w:p w:rsidR="002A1E17" w:rsidRPr="00EA5F6B" w:rsidRDefault="002A1E17" w:rsidP="004F4BA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</w:rPr>
      </w:pPr>
      <w:r w:rsidRPr="00EA5F6B">
        <w:rPr>
          <w:rFonts w:ascii="Calibri Light" w:hAnsi="Calibri Light"/>
        </w:rPr>
        <w:t>poznacie wybrane przez siebie lokalne instytucje oraz możliwe obszary współpracy pomiędzy urzędami a obywatelami i obywatelkami.</w:t>
      </w:r>
    </w:p>
    <w:p w:rsidR="00A96AF1" w:rsidRPr="00EA5F6B" w:rsidRDefault="002A1E17" w:rsidP="004F4BA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</w:rPr>
      </w:pPr>
      <w:r w:rsidRPr="00EA5F6B">
        <w:rPr>
          <w:rFonts w:ascii="Calibri Light" w:hAnsi="Calibri Light"/>
        </w:rPr>
        <w:t>zorganizujecie dzień otwarty w wybranym przez siebie urzędzie lub lokalnej instytucji.</w:t>
      </w:r>
      <w:r w:rsidR="00A96AF1" w:rsidRPr="00EA5F6B">
        <w:rPr>
          <w:rFonts w:ascii="Calibri Light" w:hAnsi="Calibri Light"/>
        </w:rPr>
        <w:br/>
        <w:t> </w:t>
      </w:r>
    </w:p>
    <w:p w:rsidR="00A96AF1" w:rsidRPr="00EA5F6B" w:rsidRDefault="00A96AF1" w:rsidP="004F4BAA">
      <w:pPr>
        <w:spacing w:after="0" w:line="240" w:lineRule="auto"/>
        <w:jc w:val="both"/>
        <w:rPr>
          <w:rFonts w:ascii="Calibri Light" w:hAnsi="Calibri Light"/>
        </w:rPr>
      </w:pPr>
      <w:r w:rsidRPr="00EA5F6B">
        <w:rPr>
          <w:rFonts w:ascii="Calibri Light" w:hAnsi="Calibri Light"/>
          <w:b/>
          <w:bCs/>
        </w:rPr>
        <w:t>Warsztaty przyszłościowe</w:t>
      </w:r>
      <w:r w:rsidR="00A346BF" w:rsidRPr="00EA5F6B">
        <w:rPr>
          <w:rFonts w:ascii="Calibri Light" w:hAnsi="Calibri Light"/>
        </w:rPr>
        <w:t xml:space="preserve"> – </w:t>
      </w:r>
      <w:r w:rsidRPr="00EA5F6B">
        <w:rPr>
          <w:rFonts w:ascii="Calibri Light" w:hAnsi="Calibri Light"/>
        </w:rPr>
        <w:t>dzięki realizacji tego tematu:</w:t>
      </w:r>
    </w:p>
    <w:p w:rsidR="002A1E17" w:rsidRPr="00EA5F6B" w:rsidRDefault="002A1E17" w:rsidP="004F4BAA">
      <w:pPr>
        <w:pStyle w:val="Akapitzlist"/>
        <w:numPr>
          <w:ilvl w:val="0"/>
          <w:numId w:val="10"/>
        </w:numPr>
        <w:spacing w:after="0" w:line="240" w:lineRule="auto"/>
        <w:rPr>
          <w:rFonts w:ascii="Calibri Light" w:hAnsi="Calibri Light"/>
        </w:rPr>
      </w:pPr>
      <w:r w:rsidRPr="00EA5F6B">
        <w:rPr>
          <w:rFonts w:ascii="Calibri Light" w:hAnsi="Calibri Light"/>
        </w:rPr>
        <w:t>wspólnie ze swoimi rówieśnikami i rówieśniczkami oraz mieszkańcami i mieszkankami zaplanujecie rozwój swojej miejscowości, osiedla czy ulicy.</w:t>
      </w:r>
    </w:p>
    <w:p w:rsidR="002A1E17" w:rsidRPr="00EA5F6B" w:rsidRDefault="002A1E17" w:rsidP="004F4BAA">
      <w:pPr>
        <w:pStyle w:val="Akapitzlist"/>
        <w:numPr>
          <w:ilvl w:val="0"/>
          <w:numId w:val="10"/>
        </w:numPr>
        <w:spacing w:after="0" w:line="240" w:lineRule="auto"/>
        <w:rPr>
          <w:rFonts w:ascii="Calibri Light" w:hAnsi="Calibri Light"/>
        </w:rPr>
      </w:pPr>
      <w:r w:rsidRPr="00EA5F6B">
        <w:rPr>
          <w:rFonts w:ascii="Calibri Light" w:hAnsi="Calibri Light"/>
        </w:rPr>
        <w:t>nauczycie się realizować projekt metodą warsztatów przyszłościowych, umożliwiających tworzenie wspólnej wizji.</w:t>
      </w:r>
    </w:p>
    <w:p w:rsidR="00A96AF1" w:rsidRPr="00EA5F6B" w:rsidRDefault="002A1E17" w:rsidP="004F4BAA">
      <w:pPr>
        <w:pStyle w:val="Akapitzlist"/>
        <w:numPr>
          <w:ilvl w:val="0"/>
          <w:numId w:val="10"/>
        </w:numPr>
        <w:spacing w:after="0" w:line="240" w:lineRule="auto"/>
        <w:rPr>
          <w:rFonts w:ascii="Calibri Light" w:hAnsi="Calibri Light"/>
        </w:rPr>
      </w:pPr>
      <w:r w:rsidRPr="00EA5F6B">
        <w:rPr>
          <w:rFonts w:ascii="Calibri Light" w:hAnsi="Calibri Light"/>
        </w:rPr>
        <w:t>poznacie różne grupy mieszkańców i mieszkanek oraz nawiążecie nowe znajomości.</w:t>
      </w:r>
      <w:r w:rsidR="00A96AF1" w:rsidRPr="00EA5F6B">
        <w:rPr>
          <w:rFonts w:ascii="Calibri Light" w:hAnsi="Calibri Light"/>
        </w:rPr>
        <w:br/>
        <w:t> </w:t>
      </w:r>
    </w:p>
    <w:p w:rsidR="00A96AF1" w:rsidRPr="00EA5F6B" w:rsidRDefault="00A96AF1" w:rsidP="004F4BAA">
      <w:pPr>
        <w:spacing w:after="0" w:line="240" w:lineRule="auto"/>
        <w:jc w:val="both"/>
        <w:rPr>
          <w:rFonts w:ascii="Calibri Light" w:hAnsi="Calibri Light"/>
        </w:rPr>
      </w:pPr>
      <w:r w:rsidRPr="00EA5F6B">
        <w:rPr>
          <w:rFonts w:ascii="Calibri Light" w:hAnsi="Calibri Light"/>
          <w:b/>
          <w:bCs/>
        </w:rPr>
        <w:t>Reportaż po sąsiedzku</w:t>
      </w:r>
      <w:r w:rsidR="00A346BF" w:rsidRPr="00EA5F6B">
        <w:rPr>
          <w:rFonts w:ascii="Calibri Light" w:hAnsi="Calibri Light"/>
        </w:rPr>
        <w:t xml:space="preserve"> – </w:t>
      </w:r>
      <w:r w:rsidRPr="00EA5F6B">
        <w:rPr>
          <w:rFonts w:ascii="Calibri Light" w:hAnsi="Calibri Light"/>
        </w:rPr>
        <w:t>dzięki realizacji tego tematu:</w:t>
      </w:r>
    </w:p>
    <w:p w:rsidR="002A1E17" w:rsidRPr="00EA5F6B" w:rsidRDefault="002A1E17" w:rsidP="004F4BAA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/>
        </w:rPr>
      </w:pPr>
      <w:r w:rsidRPr="00EA5F6B">
        <w:rPr>
          <w:rFonts w:ascii="Calibri Light" w:hAnsi="Calibri Light"/>
        </w:rPr>
        <w:t>dowiecie się, w jaki sposób przygotować reportaż o swoim najbliższym otoczeniu.</w:t>
      </w:r>
    </w:p>
    <w:p w:rsidR="002A1E17" w:rsidRPr="00EA5F6B" w:rsidRDefault="002A1E17" w:rsidP="004F4BAA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/>
        </w:rPr>
      </w:pPr>
      <w:r w:rsidRPr="00EA5F6B">
        <w:rPr>
          <w:rFonts w:ascii="Calibri Light" w:hAnsi="Calibri Light"/>
        </w:rPr>
        <w:t>poznacie historie sąsiadów i sąsiadek oraz odkryjecie nieznane historie dotyczące swojej miejscowości.</w:t>
      </w:r>
    </w:p>
    <w:p w:rsidR="002A1E17" w:rsidRPr="00EA5F6B" w:rsidRDefault="002A1E17" w:rsidP="004F4BAA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/>
        </w:rPr>
      </w:pPr>
      <w:r w:rsidRPr="00EA5F6B">
        <w:rPr>
          <w:rFonts w:ascii="Calibri Light" w:hAnsi="Calibri Light"/>
        </w:rPr>
        <w:t xml:space="preserve">przygotujecie otwarte spotkanie sąsiedzkie z mieszkańcami i mieszkankami, podczas którego zaprezentujecie stworzony przez Waszą grupę reportaż. </w:t>
      </w:r>
    </w:p>
    <w:p w:rsidR="00A346BF" w:rsidRPr="00EA5F6B" w:rsidRDefault="00A346BF" w:rsidP="004F4BAA">
      <w:pPr>
        <w:spacing w:after="0" w:line="240" w:lineRule="auto"/>
        <w:jc w:val="both"/>
        <w:rPr>
          <w:rFonts w:ascii="Calibri Light" w:hAnsi="Calibri Light"/>
          <w:b/>
        </w:rPr>
      </w:pPr>
    </w:p>
    <w:p w:rsidR="00EA5F6B" w:rsidRDefault="00A346BF" w:rsidP="004F4BAA">
      <w:pPr>
        <w:spacing w:after="0" w:line="240" w:lineRule="auto"/>
        <w:jc w:val="right"/>
        <w:rPr>
          <w:rFonts w:ascii="Calibri Light" w:hAnsi="Calibri Light"/>
          <w:lang w:val="en-US"/>
        </w:rPr>
      </w:pPr>
      <w:r w:rsidRPr="00EA5F6B">
        <w:rPr>
          <w:rFonts w:ascii="Calibri Light" w:hAnsi="Calibri Light"/>
          <w:lang w:val="en-US"/>
        </w:rPr>
        <w:t>Kontakt:</w:t>
      </w:r>
      <w:r w:rsidRPr="00EA5F6B">
        <w:rPr>
          <w:rFonts w:ascii="Calibri Light" w:hAnsi="Calibri Light"/>
          <w:b/>
          <w:lang w:val="en-US"/>
        </w:rPr>
        <w:t xml:space="preserve"> </w:t>
      </w:r>
      <w:r w:rsidRPr="00EA5F6B">
        <w:rPr>
          <w:rFonts w:ascii="Calibri Light" w:hAnsi="Calibri Light"/>
          <w:lang w:val="en-US"/>
        </w:rPr>
        <w:t xml:space="preserve">Joanna Gus, tel. (22) 825 05 50 </w:t>
      </w:r>
      <w:proofErr w:type="spellStart"/>
      <w:r w:rsidRPr="00EA5F6B">
        <w:rPr>
          <w:rFonts w:ascii="Calibri Light" w:hAnsi="Calibri Light"/>
          <w:lang w:val="en-US"/>
        </w:rPr>
        <w:t>wew</w:t>
      </w:r>
      <w:proofErr w:type="spellEnd"/>
      <w:r w:rsidRPr="00EA5F6B">
        <w:rPr>
          <w:rFonts w:ascii="Calibri Light" w:hAnsi="Calibri Light"/>
          <w:lang w:val="en-US"/>
        </w:rPr>
        <w:t>. 115,</w:t>
      </w:r>
    </w:p>
    <w:p w:rsidR="00A346BF" w:rsidRPr="00EA5F6B" w:rsidRDefault="00A346BF" w:rsidP="004F4BAA">
      <w:pPr>
        <w:spacing w:after="0" w:line="240" w:lineRule="auto"/>
        <w:jc w:val="right"/>
        <w:rPr>
          <w:rFonts w:ascii="Calibri Light" w:hAnsi="Calibri Light"/>
          <w:b/>
          <w:lang w:val="en-US"/>
        </w:rPr>
      </w:pPr>
      <w:r w:rsidRPr="00EA5F6B">
        <w:rPr>
          <w:rFonts w:ascii="Calibri Light" w:hAnsi="Calibri Light"/>
          <w:lang w:val="en-US"/>
        </w:rPr>
        <w:t xml:space="preserve"> email: joanna.gus@ceo.org.pl</w:t>
      </w:r>
    </w:p>
    <w:sectPr w:rsidR="00A346BF" w:rsidRPr="00EA5F6B" w:rsidSect="00EA5F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2019"/>
    <w:multiLevelType w:val="multilevel"/>
    <w:tmpl w:val="0EE4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7E59"/>
    <w:multiLevelType w:val="multilevel"/>
    <w:tmpl w:val="E508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94362"/>
    <w:multiLevelType w:val="hybridMultilevel"/>
    <w:tmpl w:val="6CA09E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FA5413"/>
    <w:multiLevelType w:val="multilevel"/>
    <w:tmpl w:val="2C04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E5612"/>
    <w:multiLevelType w:val="multilevel"/>
    <w:tmpl w:val="6238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553BD"/>
    <w:multiLevelType w:val="hybridMultilevel"/>
    <w:tmpl w:val="92F65986"/>
    <w:lvl w:ilvl="0" w:tplc="24620590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260EA"/>
    <w:multiLevelType w:val="hybridMultilevel"/>
    <w:tmpl w:val="988A681C"/>
    <w:lvl w:ilvl="0" w:tplc="24620590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E7219"/>
    <w:multiLevelType w:val="hybridMultilevel"/>
    <w:tmpl w:val="0C16E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D1154"/>
    <w:multiLevelType w:val="hybridMultilevel"/>
    <w:tmpl w:val="CF102FF6"/>
    <w:lvl w:ilvl="0" w:tplc="24620590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E5F86"/>
    <w:multiLevelType w:val="hybridMultilevel"/>
    <w:tmpl w:val="C3B6B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A2BC6"/>
    <w:multiLevelType w:val="multilevel"/>
    <w:tmpl w:val="FF24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DA766D"/>
    <w:multiLevelType w:val="multilevel"/>
    <w:tmpl w:val="F1C0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3F7184"/>
    <w:multiLevelType w:val="hybridMultilevel"/>
    <w:tmpl w:val="53C04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55FB3"/>
    <w:multiLevelType w:val="multilevel"/>
    <w:tmpl w:val="2568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5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2F"/>
    <w:rsid w:val="000017A4"/>
    <w:rsid w:val="0002244D"/>
    <w:rsid w:val="00053D0F"/>
    <w:rsid w:val="000B6C4C"/>
    <w:rsid w:val="000C3783"/>
    <w:rsid w:val="001173CE"/>
    <w:rsid w:val="001C457F"/>
    <w:rsid w:val="001C6C2F"/>
    <w:rsid w:val="001D4429"/>
    <w:rsid w:val="00242374"/>
    <w:rsid w:val="002A1E17"/>
    <w:rsid w:val="00303BBA"/>
    <w:rsid w:val="00424DDB"/>
    <w:rsid w:val="00435C07"/>
    <w:rsid w:val="0046028A"/>
    <w:rsid w:val="004A2028"/>
    <w:rsid w:val="004F4BAA"/>
    <w:rsid w:val="00506630"/>
    <w:rsid w:val="005B6CC0"/>
    <w:rsid w:val="006142AA"/>
    <w:rsid w:val="00615E35"/>
    <w:rsid w:val="00732EA7"/>
    <w:rsid w:val="00733F5E"/>
    <w:rsid w:val="00744CE1"/>
    <w:rsid w:val="00802CCC"/>
    <w:rsid w:val="00807678"/>
    <w:rsid w:val="00872B1D"/>
    <w:rsid w:val="008A4F91"/>
    <w:rsid w:val="008E53B1"/>
    <w:rsid w:val="008F356D"/>
    <w:rsid w:val="00990B2D"/>
    <w:rsid w:val="009B1931"/>
    <w:rsid w:val="009B4E8B"/>
    <w:rsid w:val="009B7A3C"/>
    <w:rsid w:val="00A346BF"/>
    <w:rsid w:val="00A96AF1"/>
    <w:rsid w:val="00B0478C"/>
    <w:rsid w:val="00CC1781"/>
    <w:rsid w:val="00DC36AA"/>
    <w:rsid w:val="00E23537"/>
    <w:rsid w:val="00EA5F6B"/>
    <w:rsid w:val="00ED3EEA"/>
    <w:rsid w:val="00F63780"/>
    <w:rsid w:val="00F663D2"/>
    <w:rsid w:val="00FB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34B91-164F-4AC8-9C1D-71EB81CA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0B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1C6C2F"/>
  </w:style>
  <w:style w:type="paragraph" w:styleId="Akapitzlist">
    <w:name w:val="List Paragraph"/>
    <w:basedOn w:val="Normalny"/>
    <w:uiPriority w:val="34"/>
    <w:qFormat/>
    <w:rsid w:val="00990B2D"/>
    <w:pPr>
      <w:ind w:left="720"/>
      <w:contextualSpacing/>
    </w:pPr>
  </w:style>
  <w:style w:type="paragraph" w:styleId="Bezodstpw">
    <w:name w:val="No Spacing"/>
    <w:uiPriority w:val="1"/>
    <w:qFormat/>
    <w:rsid w:val="00990B2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90B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96AF1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B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4BA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F4BA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lodyobywatel.ceo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Knapik</dc:creator>
  <cp:lastModifiedBy>Katarzyna Onyszkiewicz</cp:lastModifiedBy>
  <cp:revision>2</cp:revision>
  <cp:lastPrinted>2016-06-27T08:49:00Z</cp:lastPrinted>
  <dcterms:created xsi:type="dcterms:W3CDTF">2016-09-08T10:38:00Z</dcterms:created>
  <dcterms:modified xsi:type="dcterms:W3CDTF">2016-09-08T10:38:00Z</dcterms:modified>
</cp:coreProperties>
</file>