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956" w:rsidRDefault="009663DB">
      <w:pPr>
        <w:shd w:val="clear" w:color="auto" w:fill="FFFFFF"/>
        <w:spacing w:after="0" w:line="240" w:lineRule="auto"/>
        <w:jc w:val="center"/>
        <w:outlineLvl w:val="1"/>
      </w:pP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INFORMACJA O WYNIKU </w:t>
      </w:r>
      <w:r w:rsidR="00CC4004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TRZECIEGO </w:t>
      </w:r>
      <w:bookmarkStart w:id="0" w:name="_GoBack"/>
      <w:bookmarkEnd w:id="0"/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PRZETARGU</w:t>
      </w:r>
      <w:r w:rsidR="00CC4004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 </w:t>
      </w:r>
      <w:r w:rsidR="004B61CE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USTNEGO NIEOGRANICZONEGO, KTÓRY ODBYŁ SIĘ W DNIU </w:t>
      </w:r>
      <w:r w:rsidR="00CC4004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6 grudnia </w:t>
      </w: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2018 r.              </w:t>
      </w:r>
    </w:p>
    <w:p w:rsidR="002C3956" w:rsidRDefault="009663D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W URZĘDZIE GMINY W SZTUTOWIE</w:t>
      </w:r>
    </w:p>
    <w:p w:rsidR="002C3956" w:rsidRDefault="002C395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837EDC" w:rsidRDefault="00837EDC" w:rsidP="00837EDC">
      <w:pPr>
        <w:pStyle w:val="NormalnyWeb"/>
        <w:spacing w:before="195" w:beforeAutospacing="0" w:after="195" w:afterAutospacing="0"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00000A"/>
          <w:sz w:val="20"/>
          <w:szCs w:val="20"/>
        </w:rPr>
        <w:br/>
      </w:r>
    </w:p>
    <w:p w:rsidR="00837EDC" w:rsidRDefault="00837EDC" w:rsidP="00CC4004">
      <w:pPr>
        <w:pStyle w:val="NormalnyWeb"/>
        <w:spacing w:before="195" w:beforeAutospacing="0" w:after="195" w:afterAutospacing="0" w:line="285" w:lineRule="atLeast"/>
        <w:ind w:firstLine="708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00000A"/>
          <w:sz w:val="20"/>
          <w:szCs w:val="20"/>
        </w:rPr>
        <w:t xml:space="preserve">Na podstawie § 12 Rozporządzenia Rady Ministrów z dnia 14 września  2004 r. w sprawie sposobu i trybu przeprowadzania przetargów oraz rokowań na zbycie nieruchomości </w:t>
      </w:r>
      <w:r w:rsidR="00CC4004">
        <w:rPr>
          <w:rFonts w:ascii="Georgia" w:hAnsi="Georgia"/>
          <w:color w:val="00000A"/>
          <w:sz w:val="20"/>
          <w:szCs w:val="20"/>
        </w:rPr>
        <w:t xml:space="preserve"> </w:t>
      </w:r>
      <w:r>
        <w:rPr>
          <w:rFonts w:ascii="Georgia" w:hAnsi="Georgia"/>
          <w:color w:val="00000A"/>
          <w:sz w:val="20"/>
          <w:szCs w:val="20"/>
        </w:rPr>
        <w:t>(j.t. Dz. U. z 2014r. poz. 1490), podaję do publicznej wiadomości: </w:t>
      </w:r>
      <w:r>
        <w:rPr>
          <w:rFonts w:ascii="Georgia" w:hAnsi="Georgia"/>
          <w:noProof/>
          <w:color w:val="00000A"/>
          <w:sz w:val="20"/>
          <w:szCs w:val="20"/>
        </w:rPr>
        <w:drawing>
          <wp:inline distT="0" distB="0" distL="0" distR="0">
            <wp:extent cx="9525" cy="9525"/>
            <wp:effectExtent l="0" t="0" r="0" b="0"/>
            <wp:docPr id="1" name="Obraz 1" descr="http://www.sztutowo.pl/wp-includes/js/tinymce/plugins/wordpress/img/tra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ztutowo.pl/wp-includes/js/tinymce/plugins/wordpress/img/tran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color w:val="00000A"/>
          <w:sz w:val="20"/>
          <w:szCs w:val="20"/>
        </w:rPr>
        <w:br/>
      </w:r>
      <w:r>
        <w:rPr>
          <w:rFonts w:ascii="Georgia" w:hAnsi="Georgia"/>
          <w:color w:val="00000A"/>
          <w:sz w:val="20"/>
          <w:szCs w:val="20"/>
        </w:rPr>
        <w:br/>
        <w:t xml:space="preserve">Informację o wyniku przetargu ustnego nieograniczonego, który odbył się w dniu  </w:t>
      </w:r>
      <w:r w:rsidR="00CC4004">
        <w:rPr>
          <w:rFonts w:ascii="Georgia" w:hAnsi="Georgia"/>
          <w:color w:val="00000A"/>
          <w:sz w:val="20"/>
          <w:szCs w:val="20"/>
        </w:rPr>
        <w:t xml:space="preserve">6 grudnia </w:t>
      </w:r>
      <w:r>
        <w:rPr>
          <w:rFonts w:ascii="Georgia" w:hAnsi="Georgia"/>
          <w:color w:val="00000A"/>
          <w:sz w:val="20"/>
          <w:szCs w:val="20"/>
        </w:rPr>
        <w:t>2018 r. w siedzibie Urzędu Gminy w Sztutowie, pok. nr. 1</w:t>
      </w:r>
      <w:r>
        <w:rPr>
          <w:rFonts w:ascii="Georgia" w:hAnsi="Georgia"/>
          <w:color w:val="00000A"/>
          <w:sz w:val="20"/>
          <w:szCs w:val="20"/>
        </w:rPr>
        <w:br/>
      </w:r>
      <w:r>
        <w:rPr>
          <w:rFonts w:ascii="Georgia" w:hAnsi="Georgia"/>
          <w:color w:val="00000A"/>
          <w:sz w:val="20"/>
          <w:szCs w:val="20"/>
        </w:rPr>
        <w:br/>
      </w:r>
      <w:r>
        <w:rPr>
          <w:rFonts w:ascii="Georgia" w:hAnsi="Georgia"/>
          <w:color w:val="00000A"/>
          <w:sz w:val="20"/>
          <w:szCs w:val="20"/>
        </w:rPr>
        <w:br/>
        <w:t>Forma przetargu -</w:t>
      </w:r>
      <w:r w:rsidR="00CC4004">
        <w:rPr>
          <w:rFonts w:ascii="Georgia" w:hAnsi="Georgia"/>
          <w:color w:val="00000A"/>
          <w:sz w:val="20"/>
          <w:szCs w:val="20"/>
        </w:rPr>
        <w:t xml:space="preserve">trzeci </w:t>
      </w:r>
      <w:r>
        <w:rPr>
          <w:rFonts w:ascii="Georgia" w:hAnsi="Georgia"/>
          <w:color w:val="00000A"/>
          <w:sz w:val="20"/>
          <w:szCs w:val="20"/>
        </w:rPr>
        <w:t>ustny przetarg nieograniczony na sprzedaż działki  Nr 72/3 obręb Groszkowo o pow.  0,0144 ha, KW GD2M/00041060/3 oraz działki nr 73/6 obręb Groszkowo o pow. 0,0655 ha, KW GD2M/00041059/3. Zgodnie z planem zagospodarowania przestrzennego południowej części gminy  Sztutowo  działki przeznaczone są pod teren budownictwa mieszkaniowego, w tym zagrodowego, obsługa i prowadzenie produkcji rolnej.</w:t>
      </w:r>
    </w:p>
    <w:p w:rsidR="00837EDC" w:rsidRDefault="00837EDC" w:rsidP="00CC4004">
      <w:pPr>
        <w:pStyle w:val="NormalnyWeb"/>
        <w:spacing w:before="195" w:beforeAutospacing="0" w:after="195" w:afterAutospacing="0"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00000A"/>
          <w:sz w:val="20"/>
          <w:szCs w:val="20"/>
        </w:rPr>
        <w:t>Cena wywoławcza netto nieruchomości : 39.950 zł </w:t>
      </w:r>
      <w:r>
        <w:rPr>
          <w:rFonts w:ascii="Georgia" w:hAnsi="Georgia"/>
          <w:color w:val="00000A"/>
          <w:sz w:val="20"/>
          <w:szCs w:val="20"/>
        </w:rPr>
        <w:br/>
      </w:r>
    </w:p>
    <w:p w:rsidR="00837EDC" w:rsidRDefault="00837EDC" w:rsidP="00837EDC">
      <w:pPr>
        <w:pStyle w:val="NormalnyWeb"/>
        <w:spacing w:before="195" w:beforeAutospacing="0" w:after="195" w:afterAutospacing="0"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00000A"/>
          <w:sz w:val="20"/>
          <w:szCs w:val="20"/>
        </w:rPr>
        <w:br/>
        <w:t xml:space="preserve">najwyższa cena osiągnięta w przetargu – 0 zł </w:t>
      </w:r>
      <w:r>
        <w:rPr>
          <w:rFonts w:ascii="Georgia" w:hAnsi="Georgia"/>
          <w:color w:val="00000A"/>
          <w:sz w:val="20"/>
          <w:szCs w:val="20"/>
        </w:rPr>
        <w:br/>
        <w:t>liczba osób dopuszczonych do uczestniczenia w przetargu – 0</w:t>
      </w:r>
      <w:r>
        <w:rPr>
          <w:rFonts w:ascii="Georgia" w:hAnsi="Georgia"/>
          <w:color w:val="00000A"/>
          <w:sz w:val="20"/>
          <w:szCs w:val="20"/>
        </w:rPr>
        <w:br/>
        <w:t>liczba osób niedopuszczonych do uczestniczenia w przetargu – 0 </w:t>
      </w:r>
      <w:r>
        <w:rPr>
          <w:rFonts w:ascii="Georgia" w:hAnsi="Georgia"/>
          <w:color w:val="00000A"/>
          <w:sz w:val="20"/>
          <w:szCs w:val="20"/>
        </w:rPr>
        <w:br/>
      </w:r>
    </w:p>
    <w:p w:rsidR="00837EDC" w:rsidRDefault="00837EDC" w:rsidP="00837EDC">
      <w:pPr>
        <w:pStyle w:val="NormalnyWeb"/>
        <w:spacing w:before="195" w:beforeAutospacing="0" w:after="195" w:afterAutospacing="0"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00000A"/>
          <w:sz w:val="20"/>
          <w:szCs w:val="20"/>
        </w:rPr>
        <w:t>Przetarg został zakończony wynikiem negatywnym.</w:t>
      </w:r>
    </w:p>
    <w:p w:rsidR="00837EDC" w:rsidRDefault="00837EDC" w:rsidP="00837EDC">
      <w:pPr>
        <w:pStyle w:val="NormalnyWeb"/>
        <w:spacing w:before="195" w:beforeAutospacing="0" w:after="195" w:afterAutospacing="0" w:line="285" w:lineRule="atLeast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 </w:t>
      </w:r>
      <w:r w:rsidR="00CC4004">
        <w:rPr>
          <w:rFonts w:ascii="Calibri" w:hAnsi="Calibri" w:cs="Calibri"/>
          <w:color w:val="00000A"/>
        </w:rPr>
        <w:t>Wójt</w:t>
      </w:r>
    </w:p>
    <w:p w:rsidR="00CC4004" w:rsidRDefault="00CC4004" w:rsidP="00837EDC">
      <w:pPr>
        <w:pStyle w:val="NormalnyWeb"/>
        <w:spacing w:before="195" w:beforeAutospacing="0" w:after="195" w:afterAutospacing="0" w:line="285" w:lineRule="atLeast"/>
        <w:rPr>
          <w:rFonts w:ascii="Georgia" w:hAnsi="Georgia"/>
          <w:color w:val="333333"/>
          <w:sz w:val="20"/>
          <w:szCs w:val="20"/>
        </w:rPr>
      </w:pPr>
    </w:p>
    <w:p w:rsidR="00CC4004" w:rsidRDefault="00CC4004" w:rsidP="00837EDC">
      <w:pPr>
        <w:pStyle w:val="NormalnyWeb"/>
        <w:spacing w:before="195" w:beforeAutospacing="0" w:after="195" w:afterAutospacing="0"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Robert Zieliński</w:t>
      </w:r>
    </w:p>
    <w:p w:rsidR="00CC4004" w:rsidRDefault="00CC4004" w:rsidP="00837EDC">
      <w:pPr>
        <w:pStyle w:val="NormalnyWeb"/>
        <w:spacing w:before="195" w:beforeAutospacing="0" w:after="195" w:afterAutospacing="0" w:line="285" w:lineRule="atLeast"/>
        <w:rPr>
          <w:rFonts w:ascii="Georgia" w:hAnsi="Georgia"/>
          <w:color w:val="333333"/>
          <w:sz w:val="20"/>
          <w:szCs w:val="20"/>
        </w:rPr>
      </w:pPr>
    </w:p>
    <w:p w:rsidR="00CC4004" w:rsidRDefault="00CC4004" w:rsidP="00837EDC">
      <w:pPr>
        <w:pStyle w:val="NormalnyWeb"/>
        <w:spacing w:before="195" w:beforeAutospacing="0" w:after="195" w:afterAutospacing="0" w:line="285" w:lineRule="atLeast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 xml:space="preserve">Sztutowo, 2018-12-06 </w:t>
      </w:r>
    </w:p>
    <w:sectPr w:rsidR="00CC400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56"/>
    <w:rsid w:val="000838D2"/>
    <w:rsid w:val="002C3956"/>
    <w:rsid w:val="0042157A"/>
    <w:rsid w:val="004B61CE"/>
    <w:rsid w:val="00837EDC"/>
    <w:rsid w:val="009663DB"/>
    <w:rsid w:val="00CC4004"/>
    <w:rsid w:val="00D20F33"/>
    <w:rsid w:val="00D26454"/>
    <w:rsid w:val="00D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4164"/>
  <w15:docId w15:val="{86056E0E-C431-4F6C-B58A-BA22D1E8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5E7D"/>
    <w:pPr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5E7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5E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3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nieruchomościami</dc:creator>
  <cp:lastModifiedBy>Anna Góra</cp:lastModifiedBy>
  <cp:revision>12</cp:revision>
  <cp:lastPrinted>2018-12-06T07:50:00Z</cp:lastPrinted>
  <dcterms:created xsi:type="dcterms:W3CDTF">2016-05-30T09:45:00Z</dcterms:created>
  <dcterms:modified xsi:type="dcterms:W3CDTF">2018-12-06T07:51:00Z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