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7658" w14:textId="77777777" w:rsidR="004A1554" w:rsidRPr="00007F8E" w:rsidRDefault="004A1554" w:rsidP="004A1554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07F8E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</w:p>
    <w:p w14:paraId="4074DF1E" w14:textId="77777777" w:rsidR="004A1554" w:rsidRPr="00007F8E" w:rsidRDefault="004A1554" w:rsidP="004A1554">
      <w:pPr>
        <w:spacing w:after="0" w:line="240" w:lineRule="auto"/>
        <w:jc w:val="right"/>
        <w:rPr>
          <w:sz w:val="20"/>
          <w:szCs w:val="20"/>
        </w:rPr>
      </w:pPr>
      <w:r w:rsidRPr="00007F8E">
        <w:rPr>
          <w:sz w:val="20"/>
          <w:szCs w:val="20"/>
        </w:rPr>
        <w:t xml:space="preserve">Do </w:t>
      </w:r>
      <w:r>
        <w:rPr>
          <w:sz w:val="20"/>
          <w:szCs w:val="20"/>
        </w:rPr>
        <w:t>Z</w:t>
      </w:r>
      <w:r w:rsidRPr="00007F8E">
        <w:rPr>
          <w:sz w:val="20"/>
          <w:szCs w:val="20"/>
        </w:rPr>
        <w:t xml:space="preserve">arządzenia nr </w:t>
      </w:r>
      <w:r>
        <w:rPr>
          <w:sz w:val="20"/>
          <w:szCs w:val="20"/>
        </w:rPr>
        <w:t xml:space="preserve">  </w:t>
      </w:r>
      <w:r w:rsidRPr="00007F8E">
        <w:rPr>
          <w:sz w:val="20"/>
          <w:szCs w:val="20"/>
        </w:rPr>
        <w:t>/202</w:t>
      </w:r>
      <w:r>
        <w:rPr>
          <w:sz w:val="20"/>
          <w:szCs w:val="20"/>
        </w:rPr>
        <w:t>4</w:t>
      </w:r>
    </w:p>
    <w:p w14:paraId="5EA050DF" w14:textId="77777777" w:rsidR="004A1554" w:rsidRPr="00007F8E" w:rsidRDefault="004A1554" w:rsidP="004A1554">
      <w:pPr>
        <w:spacing w:after="0" w:line="240" w:lineRule="auto"/>
        <w:jc w:val="right"/>
        <w:rPr>
          <w:sz w:val="20"/>
          <w:szCs w:val="20"/>
        </w:rPr>
      </w:pPr>
      <w:r w:rsidRPr="00007F8E">
        <w:rPr>
          <w:sz w:val="20"/>
          <w:szCs w:val="20"/>
        </w:rPr>
        <w:t>Wójta Gminy Sztutowo</w:t>
      </w:r>
    </w:p>
    <w:p w14:paraId="474B6616" w14:textId="77777777" w:rsidR="004A1554" w:rsidRDefault="004A1554" w:rsidP="004A1554">
      <w:pPr>
        <w:spacing w:after="0" w:line="240" w:lineRule="auto"/>
        <w:jc w:val="right"/>
        <w:rPr>
          <w:sz w:val="20"/>
          <w:szCs w:val="20"/>
        </w:rPr>
      </w:pPr>
      <w:r w:rsidRPr="00007F8E">
        <w:rPr>
          <w:sz w:val="20"/>
          <w:szCs w:val="20"/>
        </w:rPr>
        <w:t xml:space="preserve"> z  dnia</w:t>
      </w:r>
      <w:r>
        <w:rPr>
          <w:sz w:val="20"/>
          <w:szCs w:val="20"/>
        </w:rPr>
        <w:t xml:space="preserve"> 18.04.</w:t>
      </w:r>
      <w:r w:rsidRPr="00007F8E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007F8E">
        <w:rPr>
          <w:sz w:val="20"/>
          <w:szCs w:val="20"/>
        </w:rPr>
        <w:t>r.</w:t>
      </w:r>
    </w:p>
    <w:p w14:paraId="32982320" w14:textId="77777777" w:rsidR="004A1554" w:rsidRDefault="004A1554" w:rsidP="004A1554">
      <w:pPr>
        <w:spacing w:after="0" w:line="240" w:lineRule="auto"/>
        <w:jc w:val="right"/>
        <w:rPr>
          <w:sz w:val="20"/>
          <w:szCs w:val="20"/>
        </w:rPr>
      </w:pPr>
    </w:p>
    <w:p w14:paraId="118840E5" w14:textId="77777777" w:rsidR="004A1554" w:rsidRDefault="004A1554" w:rsidP="004A1554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 ……..</w:t>
      </w:r>
    </w:p>
    <w:p w14:paraId="332E427F" w14:textId="77777777" w:rsidR="004A1554" w:rsidRDefault="004A1554" w:rsidP="004A1554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Gminy Sztutowo</w:t>
      </w:r>
    </w:p>
    <w:p w14:paraId="10B9C98C" w14:textId="77777777" w:rsidR="004A1554" w:rsidRDefault="004A1554" w:rsidP="004A1554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 …………..</w:t>
      </w:r>
    </w:p>
    <w:p w14:paraId="4275B74E" w14:textId="77777777" w:rsidR="004A1554" w:rsidRDefault="004A1554" w:rsidP="004A1554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3906150F" w14:textId="77777777" w:rsidR="004A1554" w:rsidRDefault="004A1554" w:rsidP="004A1554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3962C59A" w14:textId="77777777" w:rsidR="004A1554" w:rsidRDefault="004A1554" w:rsidP="004A1554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sprawie nadania nazwy ulicy w miejscowości Kąty Rybackie </w:t>
      </w:r>
    </w:p>
    <w:p w14:paraId="1D438707" w14:textId="77777777" w:rsidR="004A1554" w:rsidRDefault="004A1554" w:rsidP="004A1554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429FE877" w14:textId="77777777" w:rsidR="004A1554" w:rsidRDefault="004A1554" w:rsidP="004A155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Na podstawie art. 18 ust. 2 pkt 13 ustawy z dnia 8 marca 1990 r. o samorządzie gminnym</w:t>
      </w:r>
    </w:p>
    <w:p w14:paraId="0BA5FDAB" w14:textId="77777777" w:rsidR="004A1554" w:rsidRDefault="004A1554" w:rsidP="004A155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(tj. Dz. U. z 2023 poz. 40 póź.zm) Rada Gminy Sztutowo uchwala, co następuje:</w:t>
      </w:r>
    </w:p>
    <w:p w14:paraId="7A0133D4" w14:textId="77777777" w:rsidR="004A1554" w:rsidRDefault="004A1554" w:rsidP="004A1554">
      <w:pPr>
        <w:spacing w:after="0" w:line="276" w:lineRule="auto"/>
        <w:jc w:val="center"/>
        <w:rPr>
          <w:sz w:val="24"/>
          <w:szCs w:val="24"/>
        </w:rPr>
      </w:pPr>
    </w:p>
    <w:p w14:paraId="1B2E3A63" w14:textId="77777777" w:rsidR="004A1554" w:rsidRPr="00FF65EB" w:rsidRDefault="004A1554" w:rsidP="004A1554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FF65EB">
        <w:rPr>
          <w:rFonts w:cstheme="minorHAnsi"/>
          <w:b/>
          <w:bCs/>
          <w:sz w:val="24"/>
          <w:szCs w:val="24"/>
        </w:rPr>
        <w:t>§</w:t>
      </w:r>
      <w:r w:rsidRPr="00FF65EB">
        <w:rPr>
          <w:b/>
          <w:bCs/>
          <w:sz w:val="24"/>
          <w:szCs w:val="24"/>
        </w:rPr>
        <w:t>1.</w:t>
      </w:r>
    </w:p>
    <w:p w14:paraId="5782B0DE" w14:textId="77777777" w:rsidR="004A1554" w:rsidRDefault="004A1554" w:rsidP="004A1554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Nadaje się nazwę: ul. Polna, drodze powiatowej nr 2315G położonej w Gminie Sztutowo,  obejmującej część działki nr 164/11 położonej w obrębie ewidencyjnym Kąty Rybackie, stanowiącej własność Skarbu Państwa reprezentowanego przez Starostę Nowodworskiego.</w:t>
      </w:r>
    </w:p>
    <w:p w14:paraId="4BC82ABC" w14:textId="77777777" w:rsidR="004A1554" w:rsidRDefault="004A1554" w:rsidP="004A1554">
      <w:pPr>
        <w:pStyle w:val="Akapitzlist"/>
        <w:spacing w:after="0" w:line="276" w:lineRule="auto"/>
        <w:rPr>
          <w:sz w:val="24"/>
          <w:szCs w:val="24"/>
        </w:rPr>
      </w:pPr>
    </w:p>
    <w:p w14:paraId="591C5253" w14:textId="77777777" w:rsidR="004A1554" w:rsidRDefault="004A1554" w:rsidP="004A1554">
      <w:pPr>
        <w:pStyle w:val="Akapitzlist"/>
        <w:numPr>
          <w:ilvl w:val="0"/>
          <w:numId w:val="1"/>
        </w:numPr>
        <w:spacing w:after="0" w:line="276" w:lineRule="auto"/>
        <w:jc w:val="left"/>
        <w:rPr>
          <w:sz w:val="24"/>
          <w:szCs w:val="24"/>
        </w:rPr>
      </w:pPr>
      <w:r w:rsidRPr="0063331B">
        <w:rPr>
          <w:sz w:val="24"/>
          <w:szCs w:val="24"/>
        </w:rPr>
        <w:t>Lokalizację</w:t>
      </w:r>
      <w:r>
        <w:rPr>
          <w:sz w:val="24"/>
          <w:szCs w:val="24"/>
        </w:rPr>
        <w:t xml:space="preserve"> ulicy</w:t>
      </w:r>
      <w:r w:rsidRPr="0063331B">
        <w:rPr>
          <w:sz w:val="24"/>
          <w:szCs w:val="24"/>
        </w:rPr>
        <w:t>, o której mowa w ust. 1 określa załącznik do niniejszej uchwały.</w:t>
      </w:r>
      <w:r w:rsidRPr="0063331B" w:rsidDel="0063331B">
        <w:rPr>
          <w:sz w:val="24"/>
          <w:szCs w:val="24"/>
        </w:rPr>
        <w:t xml:space="preserve"> </w:t>
      </w:r>
    </w:p>
    <w:p w14:paraId="2E8F26CD" w14:textId="77777777" w:rsidR="004A1554" w:rsidRPr="004F2EA5" w:rsidRDefault="004A1554" w:rsidP="004A1554">
      <w:pPr>
        <w:spacing w:after="0" w:line="276" w:lineRule="auto"/>
        <w:rPr>
          <w:sz w:val="24"/>
          <w:szCs w:val="24"/>
        </w:rPr>
      </w:pPr>
    </w:p>
    <w:p w14:paraId="44D0487C" w14:textId="77777777" w:rsidR="004A1554" w:rsidRDefault="004A1554" w:rsidP="004A1554">
      <w:pPr>
        <w:jc w:val="center"/>
        <w:rPr>
          <w:b/>
          <w:bCs/>
          <w:sz w:val="24"/>
          <w:szCs w:val="24"/>
        </w:rPr>
      </w:pPr>
      <w:r w:rsidRPr="00FF65EB">
        <w:rPr>
          <w:rFonts w:cstheme="minorHAnsi"/>
          <w:b/>
          <w:bCs/>
          <w:sz w:val="24"/>
          <w:szCs w:val="24"/>
        </w:rPr>
        <w:t>§</w:t>
      </w:r>
      <w:r w:rsidRPr="00FF65EB">
        <w:rPr>
          <w:b/>
          <w:bCs/>
          <w:sz w:val="24"/>
          <w:szCs w:val="24"/>
        </w:rPr>
        <w:t>2.</w:t>
      </w:r>
    </w:p>
    <w:p w14:paraId="057997DD" w14:textId="77777777" w:rsidR="004A1554" w:rsidRDefault="004A1554" w:rsidP="004A1554">
      <w:pPr>
        <w:jc w:val="left"/>
        <w:rPr>
          <w:sz w:val="24"/>
          <w:szCs w:val="24"/>
        </w:rPr>
      </w:pPr>
      <w:r w:rsidRPr="00FF65EB">
        <w:rPr>
          <w:sz w:val="24"/>
          <w:szCs w:val="24"/>
        </w:rPr>
        <w:t>Wykonanie uchwały powierza</w:t>
      </w:r>
      <w:r>
        <w:rPr>
          <w:sz w:val="24"/>
          <w:szCs w:val="24"/>
        </w:rPr>
        <w:t xml:space="preserve"> </w:t>
      </w:r>
      <w:r w:rsidRPr="00FF65EB">
        <w:rPr>
          <w:sz w:val="24"/>
          <w:szCs w:val="24"/>
        </w:rPr>
        <w:t>si</w:t>
      </w:r>
      <w:r>
        <w:rPr>
          <w:sz w:val="24"/>
          <w:szCs w:val="24"/>
        </w:rPr>
        <w:t>ę</w:t>
      </w:r>
      <w:r w:rsidRPr="00FF65EB">
        <w:rPr>
          <w:sz w:val="24"/>
          <w:szCs w:val="24"/>
        </w:rPr>
        <w:t xml:space="preserve"> Wójtowi Gminy Sztutowo.</w:t>
      </w:r>
    </w:p>
    <w:p w14:paraId="24C3B275" w14:textId="77777777" w:rsidR="004A1554" w:rsidRDefault="004A1554" w:rsidP="004A1554">
      <w:pPr>
        <w:jc w:val="center"/>
        <w:rPr>
          <w:b/>
          <w:bCs/>
          <w:sz w:val="24"/>
          <w:szCs w:val="24"/>
        </w:rPr>
      </w:pPr>
      <w:r w:rsidRPr="00FF65EB">
        <w:rPr>
          <w:rFonts w:cstheme="minorHAnsi"/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3</w:t>
      </w:r>
      <w:r w:rsidRPr="00FF65EB">
        <w:rPr>
          <w:b/>
          <w:bCs/>
          <w:sz w:val="24"/>
          <w:szCs w:val="24"/>
        </w:rPr>
        <w:t>.</w:t>
      </w:r>
    </w:p>
    <w:p w14:paraId="02A1FCB0" w14:textId="77777777" w:rsidR="004A1554" w:rsidRPr="00FF65EB" w:rsidRDefault="004A1554" w:rsidP="004A1554">
      <w:pPr>
        <w:jc w:val="left"/>
        <w:rPr>
          <w:sz w:val="24"/>
          <w:szCs w:val="24"/>
        </w:rPr>
      </w:pPr>
      <w:r>
        <w:rPr>
          <w:sz w:val="24"/>
          <w:szCs w:val="24"/>
        </w:rPr>
        <w:t>Uchwała wchodzi w życie po upływie 14 dni od dnia ogłoszenia w Dzienniku Urzędowym Województwa Pomorskiego</w:t>
      </w:r>
    </w:p>
    <w:p w14:paraId="01F52DE7" w14:textId="77777777" w:rsidR="00FA4AAF" w:rsidRDefault="00FA4AAF"/>
    <w:sectPr w:rsidR="00FA4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B20AD"/>
    <w:multiLevelType w:val="hybridMultilevel"/>
    <w:tmpl w:val="72AA7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5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54"/>
    <w:rsid w:val="004A1554"/>
    <w:rsid w:val="00FA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BAB4"/>
  <w15:chartTrackingRefBased/>
  <w15:docId w15:val="{56DDFAA1-F8E2-40FC-88BE-A6686A19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554"/>
    <w:pPr>
      <w:spacing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UG Sztutowo</cp:lastModifiedBy>
  <cp:revision>1</cp:revision>
  <dcterms:created xsi:type="dcterms:W3CDTF">2024-04-24T05:46:00Z</dcterms:created>
  <dcterms:modified xsi:type="dcterms:W3CDTF">2024-04-24T05:46:00Z</dcterms:modified>
</cp:coreProperties>
</file>