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D56F7" w14:textId="77777777" w:rsidR="00896B38" w:rsidRPr="0090682A" w:rsidRDefault="00896B38" w:rsidP="00896B38">
      <w:pPr>
        <w:pageBreakBefore/>
        <w:suppressAutoHyphens/>
        <w:autoSpaceDE w:val="0"/>
        <w:spacing w:before="360"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zh-CN"/>
        </w:rPr>
      </w:pPr>
      <w:r>
        <w:rPr>
          <w:rFonts w:eastAsia="Times New Roman" w:cs="Calibri"/>
          <w:b/>
          <w:bCs/>
          <w:sz w:val="20"/>
          <w:szCs w:val="20"/>
          <w:lang w:eastAsia="zh-CN"/>
        </w:rPr>
        <w:t>Załącznik nr 2</w:t>
      </w:r>
      <w:r>
        <w:rPr>
          <w:rFonts w:eastAsia="Times New Roman" w:cs="Calibri"/>
          <w:b/>
          <w:bCs/>
          <w:sz w:val="20"/>
          <w:szCs w:val="20"/>
          <w:lang w:eastAsia="zh-CN"/>
        </w:rPr>
        <w:br/>
      </w:r>
    </w:p>
    <w:p w14:paraId="422E09A9" w14:textId="77777777" w:rsidR="00896B38" w:rsidRPr="00592D31" w:rsidRDefault="00896B38" w:rsidP="00896B38">
      <w:pPr>
        <w:suppressAutoHyphens/>
        <w:autoSpaceDE w:val="0"/>
        <w:spacing w:after="0" w:line="240" w:lineRule="auto"/>
        <w:ind w:left="3340" w:right="3238"/>
        <w:jc w:val="center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FORMULARZ OFERTY</w:t>
      </w:r>
    </w:p>
    <w:p w14:paraId="7B35809E" w14:textId="77777777" w:rsidR="00896B38" w:rsidRPr="0090682A" w:rsidRDefault="00896B38" w:rsidP="00896B38">
      <w:pPr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cs="Calibri"/>
          <w:sz w:val="24"/>
          <w:szCs w:val="24"/>
          <w:lang w:eastAsia="zh-CN"/>
        </w:rPr>
        <w:t>…………………………</w:t>
      </w:r>
      <w:r>
        <w:rPr>
          <w:rFonts w:eastAsia="Times New Roman" w:cs="Calibri"/>
          <w:sz w:val="24"/>
          <w:szCs w:val="24"/>
          <w:lang w:eastAsia="zh-CN"/>
        </w:rPr>
        <w:t>……………</w:t>
      </w:r>
    </w:p>
    <w:p w14:paraId="4E9420A3" w14:textId="77777777" w:rsidR="00896B38" w:rsidRDefault="00896B38" w:rsidP="00896B38">
      <w:pPr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>
        <w:rPr>
          <w:rFonts w:eastAsia="Times New Roman" w:cs="Calibri"/>
          <w:sz w:val="20"/>
          <w:szCs w:val="20"/>
          <w:lang w:eastAsia="zh-CN"/>
        </w:rPr>
        <w:t>Nazwa</w:t>
      </w:r>
      <w:r w:rsidRPr="0090682A">
        <w:rPr>
          <w:rFonts w:eastAsia="Times New Roman" w:cs="Calibri"/>
          <w:sz w:val="20"/>
          <w:szCs w:val="20"/>
          <w:lang w:eastAsia="zh-CN"/>
        </w:rPr>
        <w:t xml:space="preserve"> Wykonawcy</w:t>
      </w:r>
      <w:r>
        <w:rPr>
          <w:rFonts w:eastAsia="Times New Roman" w:cs="Calibri"/>
          <w:sz w:val="20"/>
          <w:szCs w:val="20"/>
          <w:lang w:eastAsia="zh-CN"/>
        </w:rPr>
        <w:t xml:space="preserve"> lub pieczęć</w:t>
      </w:r>
    </w:p>
    <w:p w14:paraId="23B4F524" w14:textId="77777777" w:rsidR="00896B38" w:rsidRDefault="00896B38" w:rsidP="00896B38">
      <w:pPr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702D3D71" w14:textId="77777777" w:rsidR="00896B38" w:rsidRPr="0090682A" w:rsidRDefault="00896B38" w:rsidP="00896B38">
      <w:pPr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cs="Calibri"/>
          <w:sz w:val="24"/>
          <w:szCs w:val="24"/>
          <w:lang w:eastAsia="zh-CN"/>
        </w:rPr>
        <w:t>…………………………</w:t>
      </w:r>
      <w:r w:rsidRPr="0090682A">
        <w:rPr>
          <w:rFonts w:eastAsia="Times New Roman" w:cs="Calibri"/>
          <w:sz w:val="24"/>
          <w:szCs w:val="24"/>
          <w:lang w:eastAsia="zh-CN"/>
        </w:rPr>
        <w:t>.</w:t>
      </w:r>
    </w:p>
    <w:p w14:paraId="129B1050" w14:textId="77777777" w:rsidR="00896B38" w:rsidRPr="0090682A" w:rsidRDefault="00896B38" w:rsidP="00896B38">
      <w:pPr>
        <w:suppressAutoHyphens/>
        <w:autoSpaceDE w:val="0"/>
        <w:spacing w:after="0" w:line="240" w:lineRule="auto"/>
        <w:rPr>
          <w:rFonts w:eastAsia="Times New Roman" w:cs="Calibri"/>
          <w:b/>
          <w:bCs/>
          <w:sz w:val="20"/>
          <w:szCs w:val="20"/>
          <w:lang w:eastAsia="zh-CN"/>
        </w:rPr>
      </w:pPr>
      <w:r>
        <w:rPr>
          <w:rFonts w:eastAsia="Times New Roman" w:cs="Calibri"/>
          <w:sz w:val="20"/>
          <w:szCs w:val="20"/>
          <w:lang w:eastAsia="zh-CN"/>
        </w:rPr>
        <w:t>adres e-mail</w:t>
      </w:r>
    </w:p>
    <w:p w14:paraId="61CD9511" w14:textId="77777777" w:rsidR="00896B38" w:rsidRPr="0090682A" w:rsidRDefault="00896B38" w:rsidP="00896B38">
      <w:pPr>
        <w:suppressAutoHyphens/>
        <w:autoSpaceDE w:val="0"/>
        <w:spacing w:after="0" w:line="240" w:lineRule="auto"/>
        <w:ind w:left="7080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Gmina Sztutowo</w:t>
      </w:r>
    </w:p>
    <w:p w14:paraId="26DC9C5F" w14:textId="77777777" w:rsidR="00896B38" w:rsidRPr="0090682A" w:rsidRDefault="00896B38" w:rsidP="00896B38">
      <w:pPr>
        <w:suppressAutoHyphens/>
        <w:autoSpaceDE w:val="0"/>
        <w:spacing w:after="0" w:line="240" w:lineRule="auto"/>
        <w:ind w:left="7080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ul. Gdańska 55</w:t>
      </w:r>
    </w:p>
    <w:p w14:paraId="7867B144" w14:textId="77777777" w:rsidR="00896B38" w:rsidRPr="0090682A" w:rsidRDefault="00896B38" w:rsidP="00896B38">
      <w:pPr>
        <w:suppressAutoHyphens/>
        <w:autoSpaceDE w:val="0"/>
        <w:spacing w:after="0" w:line="240" w:lineRule="auto"/>
        <w:ind w:left="7080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82-110 Sztutowo</w:t>
      </w:r>
    </w:p>
    <w:p w14:paraId="3D0865DB" w14:textId="77777777" w:rsidR="00896B38" w:rsidRPr="0090682A" w:rsidRDefault="00896B38" w:rsidP="00896B38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4"/>
          <w:szCs w:val="24"/>
          <w:lang w:eastAsia="zh-CN"/>
        </w:rPr>
      </w:pPr>
    </w:p>
    <w:p w14:paraId="0638489F" w14:textId="77777777" w:rsidR="00896B38" w:rsidRPr="00481B2E" w:rsidRDefault="00896B38" w:rsidP="00896B38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eastAsia="Book Antiqua" w:cs="Calibri"/>
          <w:sz w:val="20"/>
          <w:szCs w:val="20"/>
          <w:u w:val="single"/>
          <w:lang w:eastAsia="zh-CN"/>
        </w:rPr>
      </w:pPr>
      <w:r w:rsidRPr="00481B2E">
        <w:rPr>
          <w:rFonts w:eastAsia="Times New Roman" w:cs="Calibri"/>
          <w:sz w:val="20"/>
          <w:szCs w:val="20"/>
          <w:u w:val="single"/>
          <w:lang w:eastAsia="zh-CN"/>
        </w:rPr>
        <w:t>Nazwa przedmiotu zamówienia:</w:t>
      </w:r>
    </w:p>
    <w:p w14:paraId="3846A8DF" w14:textId="77777777" w:rsidR="00896B38" w:rsidRPr="00AC130B" w:rsidRDefault="00896B38" w:rsidP="00896B38">
      <w:pPr>
        <w:pStyle w:val="Akapitzlist"/>
        <w:suppressAutoHyphens/>
        <w:autoSpaceDE w:val="0"/>
        <w:spacing w:before="120" w:after="0" w:line="360" w:lineRule="auto"/>
        <w:ind w:left="0"/>
        <w:contextualSpacing w:val="0"/>
        <w:jc w:val="both"/>
        <w:rPr>
          <w:rFonts w:cs="Calibri"/>
          <w:b/>
          <w:bCs/>
          <w:sz w:val="20"/>
          <w:szCs w:val="20"/>
          <w:u w:val="single"/>
          <w:lang w:eastAsia="zh-CN"/>
        </w:rPr>
      </w:pPr>
      <w:r w:rsidRPr="00253D78">
        <w:rPr>
          <w:rFonts w:cs="Calibri"/>
          <w:b/>
          <w:bCs/>
          <w:sz w:val="20"/>
          <w:szCs w:val="20"/>
          <w:u w:val="single"/>
          <w:lang w:eastAsia="zh-CN"/>
        </w:rPr>
        <w:t>Aktualizacja dokumentacji projektowej i kosztorysowej odcinka o długości 702 m wydzielonego z zadania pn. „Budowa drogi gminnej nr 180004G, Sztutowo ul. Sztutowska Kępa – Grochowo Pierwsze, wraz z przebudową infrastruktury technicznej”.</w:t>
      </w:r>
    </w:p>
    <w:p w14:paraId="09C933D4" w14:textId="77777777" w:rsidR="00896B38" w:rsidRPr="00481B2E" w:rsidRDefault="00896B38" w:rsidP="00896B38">
      <w:pPr>
        <w:pStyle w:val="Akapitzlist"/>
        <w:suppressAutoHyphens/>
        <w:autoSpaceDE w:val="0"/>
        <w:spacing w:after="0" w:line="360" w:lineRule="auto"/>
        <w:ind w:left="0"/>
        <w:jc w:val="both"/>
        <w:rPr>
          <w:rFonts w:cs="Calibri"/>
          <w:b/>
          <w:bCs/>
          <w:sz w:val="20"/>
          <w:szCs w:val="20"/>
          <w:u w:val="single"/>
          <w:lang w:eastAsia="zh-CN"/>
        </w:rPr>
      </w:pPr>
      <w:r w:rsidRPr="005B78B7">
        <w:rPr>
          <w:rFonts w:eastAsia="Times New Roman" w:cs="Calibri"/>
          <w:sz w:val="20"/>
          <w:szCs w:val="20"/>
          <w:lang w:eastAsia="zh-CN"/>
        </w:rPr>
        <w:t>Oferuj</w:t>
      </w:r>
      <w:r>
        <w:rPr>
          <w:rFonts w:eastAsia="Times New Roman" w:cs="Calibri"/>
          <w:sz w:val="20"/>
          <w:szCs w:val="20"/>
          <w:lang w:eastAsia="zh-CN"/>
        </w:rPr>
        <w:t>ę</w:t>
      </w:r>
      <w:r w:rsidRPr="005B78B7">
        <w:rPr>
          <w:rFonts w:eastAsia="Times New Roman" w:cs="Calibri"/>
          <w:sz w:val="20"/>
          <w:szCs w:val="20"/>
          <w:lang w:eastAsia="zh-CN"/>
        </w:rPr>
        <w:t xml:space="preserve"> wykonanie przedmiotu zamówienia za</w:t>
      </w:r>
      <w:r w:rsidRPr="00EA55FE">
        <w:rPr>
          <w:rFonts w:eastAsia="Times New Roman" w:cs="Calibri"/>
          <w:sz w:val="20"/>
          <w:szCs w:val="20"/>
          <w:lang w:eastAsia="zh-CN"/>
        </w:rPr>
        <w:t>:</w:t>
      </w:r>
    </w:p>
    <w:p w14:paraId="06D60411" w14:textId="77777777" w:rsidR="00896B38" w:rsidRPr="00EA55FE" w:rsidRDefault="00896B38" w:rsidP="00896B38">
      <w:pPr>
        <w:tabs>
          <w:tab w:val="left" w:leader="dot" w:pos="3103"/>
        </w:tabs>
        <w:suppressAutoHyphens/>
        <w:autoSpaceDE w:val="0"/>
        <w:spacing w:after="0" w:line="360" w:lineRule="auto"/>
        <w:ind w:right="3461"/>
        <w:rPr>
          <w:rFonts w:eastAsia="Times New Roman" w:cs="Calibri"/>
          <w:sz w:val="20"/>
          <w:szCs w:val="20"/>
          <w:lang w:eastAsia="zh-CN"/>
        </w:rPr>
      </w:pPr>
      <w:r w:rsidRPr="00EA55FE">
        <w:rPr>
          <w:rFonts w:eastAsia="Times New Roman" w:cs="Calibri"/>
          <w:sz w:val="20"/>
          <w:szCs w:val="20"/>
          <w:lang w:eastAsia="zh-CN"/>
        </w:rPr>
        <w:t>cenę netto:</w:t>
      </w:r>
      <w:r w:rsidRPr="00EA55FE">
        <w:rPr>
          <w:rFonts w:eastAsia="Times New Roman" w:cs="Calibri"/>
          <w:sz w:val="20"/>
          <w:szCs w:val="20"/>
          <w:lang w:eastAsia="zh-CN"/>
        </w:rPr>
        <w:tab/>
        <w:t>zł.</w:t>
      </w:r>
    </w:p>
    <w:p w14:paraId="5B66AE8E" w14:textId="77777777" w:rsidR="00896B38" w:rsidRPr="00D45B01" w:rsidRDefault="00896B38" w:rsidP="00896B38">
      <w:pPr>
        <w:suppressAutoHyphens/>
        <w:autoSpaceDE w:val="0"/>
        <w:spacing w:after="0" w:line="360" w:lineRule="auto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netto:</w:t>
      </w:r>
      <w:r>
        <w:rPr>
          <w:rFonts w:eastAsia="Times New Roman" w:cs="Calibri"/>
          <w:sz w:val="20"/>
          <w:szCs w:val="20"/>
          <w:lang w:eastAsia="zh-CN"/>
        </w:rPr>
        <w:t xml:space="preserve"> ………………………………………………………………………………………………………………………..</w:t>
      </w:r>
      <w:r w:rsidRPr="0090682A">
        <w:rPr>
          <w:rFonts w:eastAsia="Times New Roman" w:cs="Calibri"/>
          <w:bCs/>
          <w:sz w:val="20"/>
          <w:szCs w:val="20"/>
          <w:lang w:eastAsia="zh-CN"/>
        </w:rPr>
        <w:t>zł.</w:t>
      </w:r>
    </w:p>
    <w:p w14:paraId="0D436823" w14:textId="77777777" w:rsidR="00896B38" w:rsidRPr="0090682A" w:rsidRDefault="00896B38" w:rsidP="00896B38">
      <w:pPr>
        <w:tabs>
          <w:tab w:val="left" w:leader="dot" w:pos="3056"/>
        </w:tabs>
        <w:suppressAutoHyphens/>
        <w:autoSpaceDE w:val="0"/>
        <w:spacing w:after="0" w:line="36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cenę brutto: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zł.</w:t>
      </w:r>
    </w:p>
    <w:p w14:paraId="6DFEC56D" w14:textId="77777777" w:rsidR="00896B38" w:rsidRPr="00D45B01" w:rsidRDefault="00896B38" w:rsidP="00896B38">
      <w:pPr>
        <w:suppressAutoHyphens/>
        <w:autoSpaceDE w:val="0"/>
        <w:spacing w:after="0" w:line="360" w:lineRule="auto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brutto:</w:t>
      </w:r>
      <w:r>
        <w:rPr>
          <w:rFonts w:eastAsia="Times New Roman" w:cs="Calibri"/>
          <w:bCs/>
          <w:sz w:val="20"/>
          <w:szCs w:val="20"/>
          <w:lang w:eastAsia="zh-CN"/>
        </w:rPr>
        <w:t xml:space="preserve"> ………………………………………………………………………………………………………………………</w:t>
      </w:r>
      <w:r w:rsidRPr="0090682A">
        <w:rPr>
          <w:rFonts w:eastAsia="Times New Roman" w:cs="Calibri"/>
          <w:bCs/>
          <w:sz w:val="20"/>
          <w:szCs w:val="20"/>
          <w:lang w:eastAsia="zh-CN"/>
        </w:rPr>
        <w:t>zł.</w:t>
      </w:r>
    </w:p>
    <w:p w14:paraId="61E8E812" w14:textId="77777777" w:rsidR="00896B38" w:rsidRPr="0090682A" w:rsidRDefault="00896B38" w:rsidP="00896B38">
      <w:pPr>
        <w:tabs>
          <w:tab w:val="left" w:leader="dot" w:pos="2975"/>
        </w:tabs>
        <w:suppressAutoHyphens/>
        <w:autoSpaceDE w:val="0"/>
        <w:spacing w:after="0" w:line="36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podatek VAT: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zł.</w:t>
      </w:r>
    </w:p>
    <w:p w14:paraId="3F1BF5F2" w14:textId="77777777" w:rsidR="00896B38" w:rsidRDefault="00896B38" w:rsidP="00896B38">
      <w:pPr>
        <w:suppressAutoHyphens/>
        <w:autoSpaceDE w:val="0"/>
        <w:spacing w:after="0" w:line="36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podatek</w:t>
      </w:r>
      <w:r>
        <w:rPr>
          <w:rFonts w:eastAsia="Times New Roman" w:cs="Calibri"/>
          <w:sz w:val="20"/>
          <w:szCs w:val="20"/>
          <w:lang w:eastAsia="zh-CN"/>
        </w:rPr>
        <w:t xml:space="preserve"> </w:t>
      </w:r>
      <w:r w:rsidRPr="0090682A">
        <w:rPr>
          <w:rFonts w:eastAsia="Times New Roman" w:cs="Calibri"/>
          <w:sz w:val="20"/>
          <w:szCs w:val="20"/>
          <w:lang w:eastAsia="zh-CN"/>
        </w:rPr>
        <w:t>VAT</w:t>
      </w:r>
      <w:r>
        <w:rPr>
          <w:rFonts w:eastAsia="Times New Roman" w:cs="Calibri"/>
          <w:sz w:val="20"/>
          <w:szCs w:val="20"/>
          <w:lang w:eastAsia="zh-CN"/>
        </w:rPr>
        <w:t>: ………………………………………………………………………..</w:t>
      </w:r>
      <w:r w:rsidRPr="0090682A">
        <w:rPr>
          <w:rFonts w:eastAsia="Times New Roman" w:cs="Calibri"/>
          <w:sz w:val="20"/>
          <w:szCs w:val="20"/>
          <w:lang w:eastAsia="zh-CN"/>
        </w:rPr>
        <w:t>zł.</w:t>
      </w:r>
    </w:p>
    <w:p w14:paraId="2EB724F9" w14:textId="77777777" w:rsidR="00896B38" w:rsidRPr="0090682A" w:rsidRDefault="00896B38" w:rsidP="00896B38">
      <w:pPr>
        <w:numPr>
          <w:ilvl w:val="0"/>
          <w:numId w:val="1"/>
        </w:numPr>
        <w:tabs>
          <w:tab w:val="left" w:pos="223"/>
        </w:tabs>
        <w:suppressAutoHyphens/>
        <w:autoSpaceDE w:val="0"/>
        <w:spacing w:after="0" w:line="360" w:lineRule="auto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Deklaruj</w:t>
      </w:r>
      <w:r>
        <w:rPr>
          <w:rFonts w:eastAsia="Times New Roman" w:cs="Calibri"/>
          <w:sz w:val="20"/>
          <w:szCs w:val="20"/>
          <w:lang w:eastAsia="zh-CN"/>
        </w:rPr>
        <w:t>ę</w:t>
      </w:r>
      <w:r w:rsidRPr="0090682A">
        <w:rPr>
          <w:rFonts w:eastAsia="Times New Roman" w:cs="Calibri"/>
          <w:sz w:val="20"/>
          <w:szCs w:val="20"/>
          <w:lang w:eastAsia="zh-CN"/>
        </w:rPr>
        <w:t xml:space="preserve"> ponadto:</w:t>
      </w:r>
    </w:p>
    <w:p w14:paraId="4312390D" w14:textId="77777777" w:rsidR="00896B38" w:rsidRDefault="00896B38" w:rsidP="00896B38">
      <w:pPr>
        <w:numPr>
          <w:ilvl w:val="0"/>
          <w:numId w:val="3"/>
        </w:numPr>
        <w:tabs>
          <w:tab w:val="left" w:pos="622"/>
          <w:tab w:val="left" w:leader="dot" w:pos="7518"/>
        </w:tabs>
        <w:suppressAutoHyphens/>
        <w:autoSpaceDE w:val="0"/>
        <w:spacing w:after="0" w:line="360" w:lineRule="auto"/>
        <w:ind w:left="291"/>
        <w:rPr>
          <w:rFonts w:eastAsia="Times New Roman" w:cs="Calibri"/>
          <w:sz w:val="20"/>
          <w:szCs w:val="20"/>
          <w:lang w:eastAsia="zh-CN"/>
        </w:rPr>
      </w:pPr>
      <w:bookmarkStart w:id="0" w:name="_Hlk108096851"/>
      <w:r w:rsidRPr="0090682A">
        <w:rPr>
          <w:rFonts w:eastAsia="Times New Roman" w:cs="Calibri"/>
          <w:sz w:val="20"/>
          <w:szCs w:val="20"/>
          <w:lang w:eastAsia="zh-CN"/>
        </w:rPr>
        <w:t>termin wykonania zamówienia:</w:t>
      </w:r>
      <w:r>
        <w:rPr>
          <w:rFonts w:eastAsia="Times New Roman" w:cs="Calibri"/>
          <w:sz w:val="20"/>
          <w:szCs w:val="20"/>
          <w:lang w:eastAsia="zh-CN"/>
        </w:rPr>
        <w:t xml:space="preserve"> …………………………………………….</w:t>
      </w:r>
    </w:p>
    <w:p w14:paraId="2D238456" w14:textId="77777777" w:rsidR="00896B38" w:rsidRPr="0090682A" w:rsidRDefault="00896B38" w:rsidP="00896B38">
      <w:pPr>
        <w:numPr>
          <w:ilvl w:val="0"/>
          <w:numId w:val="3"/>
        </w:numPr>
        <w:tabs>
          <w:tab w:val="left" w:pos="622"/>
          <w:tab w:val="left" w:leader="dot" w:pos="7606"/>
        </w:tabs>
        <w:suppressAutoHyphens/>
        <w:autoSpaceDE w:val="0"/>
        <w:spacing w:after="0" w:line="360" w:lineRule="auto"/>
        <w:ind w:left="291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warunki płatności:</w:t>
      </w:r>
      <w:r>
        <w:rPr>
          <w:rFonts w:eastAsia="Times New Roman" w:cs="Calibri"/>
          <w:sz w:val="20"/>
          <w:szCs w:val="20"/>
          <w:lang w:eastAsia="zh-CN"/>
        </w:rPr>
        <w:t xml:space="preserve"> ………………………………………………………………….</w:t>
      </w:r>
    </w:p>
    <w:bookmarkEnd w:id="0"/>
    <w:p w14:paraId="46989E33" w14:textId="77777777" w:rsidR="00896B38" w:rsidRPr="000E2C86" w:rsidRDefault="00896B38" w:rsidP="00896B38">
      <w:pPr>
        <w:numPr>
          <w:ilvl w:val="0"/>
          <w:numId w:val="4"/>
        </w:numPr>
        <w:tabs>
          <w:tab w:val="left" w:pos="223"/>
        </w:tabs>
        <w:suppressAutoHyphens/>
        <w:autoSpaceDE w:val="0"/>
        <w:spacing w:after="0" w:line="360" w:lineRule="auto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Oświadczam, że:</w:t>
      </w:r>
    </w:p>
    <w:p w14:paraId="67F9E4E4" w14:textId="77777777" w:rsidR="00896B38" w:rsidRDefault="00896B38" w:rsidP="00896B38">
      <w:pPr>
        <w:numPr>
          <w:ilvl w:val="0"/>
          <w:numId w:val="6"/>
        </w:numPr>
        <w:tabs>
          <w:tab w:val="left" w:pos="669"/>
        </w:tabs>
        <w:suppressAutoHyphens/>
        <w:autoSpaceDE w:val="0"/>
        <w:spacing w:after="0" w:line="360" w:lineRule="auto"/>
        <w:rPr>
          <w:rFonts w:eastAsia="Times New Roman" w:cs="Calibri"/>
          <w:sz w:val="20"/>
          <w:szCs w:val="20"/>
          <w:lang w:eastAsia="zh-CN"/>
        </w:rPr>
      </w:pPr>
      <w:r w:rsidRPr="006E2E36">
        <w:rPr>
          <w:rFonts w:eastAsia="Times New Roman" w:cs="Calibri"/>
          <w:sz w:val="20"/>
          <w:szCs w:val="20"/>
          <w:lang w:eastAsia="zh-CN"/>
        </w:rPr>
        <w:t xml:space="preserve">Zapoznałem się z </w:t>
      </w:r>
      <w:r>
        <w:rPr>
          <w:rFonts w:eastAsia="Times New Roman" w:cs="Calibri"/>
          <w:sz w:val="20"/>
          <w:szCs w:val="20"/>
          <w:lang w:eastAsia="zh-CN"/>
        </w:rPr>
        <w:t xml:space="preserve">opisem </w:t>
      </w:r>
      <w:r w:rsidRPr="006E2E36">
        <w:rPr>
          <w:rFonts w:eastAsia="Times New Roman" w:cs="Calibri"/>
          <w:sz w:val="20"/>
          <w:szCs w:val="20"/>
          <w:lang w:eastAsia="zh-CN"/>
        </w:rPr>
        <w:t>przedmiot</w:t>
      </w:r>
      <w:r>
        <w:rPr>
          <w:rFonts w:eastAsia="Times New Roman" w:cs="Calibri"/>
          <w:sz w:val="20"/>
          <w:szCs w:val="20"/>
          <w:lang w:eastAsia="zh-CN"/>
        </w:rPr>
        <w:t>u</w:t>
      </w:r>
      <w:r w:rsidRPr="006E2E36">
        <w:rPr>
          <w:rFonts w:eastAsia="Times New Roman" w:cs="Calibri"/>
          <w:sz w:val="20"/>
          <w:szCs w:val="20"/>
          <w:lang w:eastAsia="zh-CN"/>
        </w:rPr>
        <w:t xml:space="preserve"> zamówienia, nie wnoszę </w:t>
      </w:r>
      <w:r>
        <w:rPr>
          <w:rFonts w:eastAsia="Times New Roman" w:cs="Calibri"/>
          <w:sz w:val="20"/>
          <w:szCs w:val="20"/>
          <w:lang w:eastAsia="zh-CN"/>
        </w:rPr>
        <w:t xml:space="preserve">do niego </w:t>
      </w:r>
      <w:r w:rsidRPr="006E2E36">
        <w:rPr>
          <w:rFonts w:eastAsia="Times New Roman" w:cs="Calibri"/>
          <w:sz w:val="20"/>
          <w:szCs w:val="20"/>
          <w:lang w:eastAsia="zh-CN"/>
        </w:rPr>
        <w:t>żadnych zastrzeżeń oraz uzyskałem niezbędne informacje do przygotowania oferty;</w:t>
      </w:r>
    </w:p>
    <w:p w14:paraId="78CEDAE9" w14:textId="77777777" w:rsidR="00896B38" w:rsidRDefault="00896B38" w:rsidP="00896B38">
      <w:pPr>
        <w:numPr>
          <w:ilvl w:val="0"/>
          <w:numId w:val="6"/>
        </w:numPr>
        <w:tabs>
          <w:tab w:val="left" w:pos="669"/>
        </w:tabs>
        <w:suppressAutoHyphens/>
        <w:autoSpaceDE w:val="0"/>
        <w:spacing w:after="0" w:line="360" w:lineRule="auto"/>
        <w:rPr>
          <w:rFonts w:eastAsia="Times New Roman" w:cs="Calibri"/>
          <w:sz w:val="20"/>
          <w:szCs w:val="20"/>
          <w:lang w:eastAsia="zh-CN"/>
        </w:rPr>
      </w:pPr>
      <w:r w:rsidRPr="006E2E36">
        <w:rPr>
          <w:rFonts w:eastAsia="Times New Roman" w:cs="Calibri"/>
          <w:sz w:val="20"/>
          <w:szCs w:val="20"/>
          <w:lang w:eastAsia="zh-CN"/>
        </w:rPr>
        <w:t>Załączone do zapytania wymagania stawiane wykonawcy zostały przeze mnie zaakceptowane bez zastrzeżeń;</w:t>
      </w:r>
    </w:p>
    <w:p w14:paraId="32B125EA" w14:textId="77777777" w:rsidR="00896B38" w:rsidRDefault="00896B38" w:rsidP="00896B38">
      <w:pPr>
        <w:numPr>
          <w:ilvl w:val="0"/>
          <w:numId w:val="6"/>
        </w:numPr>
        <w:tabs>
          <w:tab w:val="left" w:pos="669"/>
        </w:tabs>
        <w:suppressAutoHyphens/>
        <w:autoSpaceDE w:val="0"/>
        <w:spacing w:after="0" w:line="360" w:lineRule="auto"/>
        <w:rPr>
          <w:rFonts w:eastAsia="Times New Roman" w:cs="Calibri"/>
          <w:sz w:val="20"/>
          <w:szCs w:val="20"/>
          <w:lang w:eastAsia="zh-CN"/>
        </w:rPr>
      </w:pPr>
      <w:r w:rsidRPr="006E2E36">
        <w:rPr>
          <w:rFonts w:eastAsia="Times New Roman" w:cs="Calibri"/>
          <w:sz w:val="20"/>
          <w:szCs w:val="20"/>
          <w:lang w:eastAsia="zh-CN"/>
        </w:rPr>
        <w:t>Dysponuję niezbęd</w:t>
      </w:r>
      <w:r>
        <w:rPr>
          <w:rFonts w:eastAsia="Times New Roman" w:cs="Calibri"/>
          <w:sz w:val="20"/>
          <w:szCs w:val="20"/>
          <w:lang w:eastAsia="zh-CN"/>
        </w:rPr>
        <w:t>nymi uprawnieniami,</w:t>
      </w:r>
      <w:r w:rsidRPr="006E2E36">
        <w:rPr>
          <w:rFonts w:eastAsia="Times New Roman" w:cs="Calibri"/>
          <w:sz w:val="20"/>
          <w:szCs w:val="20"/>
          <w:lang w:eastAsia="zh-CN"/>
        </w:rPr>
        <w:t xml:space="preserve"> wiedzą i doświadczeniem oraz osobami zdolnymi do wykonania zamówienia; </w:t>
      </w:r>
    </w:p>
    <w:p w14:paraId="510852DB" w14:textId="77777777" w:rsidR="00896B38" w:rsidRDefault="00896B38" w:rsidP="00896B38">
      <w:pPr>
        <w:numPr>
          <w:ilvl w:val="0"/>
          <w:numId w:val="6"/>
        </w:numPr>
        <w:tabs>
          <w:tab w:val="left" w:pos="669"/>
        </w:tabs>
        <w:suppressAutoHyphens/>
        <w:autoSpaceDE w:val="0"/>
        <w:spacing w:after="0" w:line="360" w:lineRule="auto"/>
        <w:rPr>
          <w:rFonts w:eastAsia="Times New Roman" w:cs="Calibri"/>
          <w:sz w:val="20"/>
          <w:szCs w:val="20"/>
          <w:lang w:eastAsia="zh-CN"/>
        </w:rPr>
      </w:pPr>
      <w:r w:rsidRPr="006E2E36">
        <w:rPr>
          <w:rFonts w:eastAsia="Times New Roman" w:cs="Calibri"/>
          <w:sz w:val="20"/>
          <w:szCs w:val="20"/>
          <w:lang w:eastAsia="zh-CN"/>
        </w:rPr>
        <w:t>Znajduję się w sytuacji ekonomicznej i finansowej umożliwiającej realizację zamówienia.</w:t>
      </w:r>
    </w:p>
    <w:p w14:paraId="475F7506" w14:textId="77777777" w:rsidR="00896B38" w:rsidRDefault="00896B38" w:rsidP="00896B38">
      <w:pPr>
        <w:numPr>
          <w:ilvl w:val="0"/>
          <w:numId w:val="6"/>
        </w:numPr>
        <w:tabs>
          <w:tab w:val="left" w:pos="669"/>
        </w:tabs>
        <w:suppressAutoHyphens/>
        <w:autoSpaceDE w:val="0"/>
        <w:spacing w:after="0" w:line="360" w:lineRule="auto"/>
        <w:rPr>
          <w:rFonts w:eastAsia="Times New Roman" w:cs="Calibri"/>
          <w:sz w:val="20"/>
          <w:szCs w:val="20"/>
          <w:lang w:eastAsia="zh-CN"/>
        </w:rPr>
      </w:pPr>
      <w:r>
        <w:rPr>
          <w:rFonts w:eastAsia="Times New Roman" w:cs="Calibri"/>
          <w:sz w:val="20"/>
          <w:szCs w:val="20"/>
          <w:lang w:eastAsia="zh-CN"/>
        </w:rPr>
        <w:t>J</w:t>
      </w:r>
      <w:r w:rsidRPr="006E2E36">
        <w:rPr>
          <w:rFonts w:eastAsia="Times New Roman" w:cs="Calibri"/>
          <w:sz w:val="20"/>
          <w:szCs w:val="20"/>
          <w:lang w:eastAsia="zh-CN"/>
        </w:rPr>
        <w:t>este</w:t>
      </w:r>
      <w:r>
        <w:rPr>
          <w:rFonts w:eastAsia="Times New Roman" w:cs="Calibri"/>
          <w:sz w:val="20"/>
          <w:szCs w:val="20"/>
          <w:lang w:eastAsia="zh-CN"/>
        </w:rPr>
        <w:t>m</w:t>
      </w:r>
      <w:r w:rsidRPr="006E2E36">
        <w:rPr>
          <w:rFonts w:eastAsia="Times New Roman" w:cs="Calibri"/>
          <w:sz w:val="20"/>
          <w:szCs w:val="20"/>
          <w:lang w:eastAsia="zh-CN"/>
        </w:rPr>
        <w:t xml:space="preserve"> związan</w:t>
      </w:r>
      <w:r>
        <w:rPr>
          <w:rFonts w:eastAsia="Times New Roman" w:cs="Calibri"/>
          <w:sz w:val="20"/>
          <w:szCs w:val="20"/>
          <w:lang w:eastAsia="zh-CN"/>
        </w:rPr>
        <w:t>y</w:t>
      </w:r>
      <w:r w:rsidRPr="006E2E36">
        <w:rPr>
          <w:rFonts w:eastAsia="Times New Roman" w:cs="Calibri"/>
          <w:sz w:val="20"/>
          <w:szCs w:val="20"/>
          <w:lang w:eastAsia="zh-CN"/>
        </w:rPr>
        <w:t xml:space="preserve"> ofertą do …………………….…………………. r.</w:t>
      </w:r>
    </w:p>
    <w:p w14:paraId="34193C60" w14:textId="77777777" w:rsidR="00896B38" w:rsidRPr="006E2E36" w:rsidRDefault="00896B38" w:rsidP="00896B38">
      <w:pPr>
        <w:numPr>
          <w:ilvl w:val="0"/>
          <w:numId w:val="6"/>
        </w:numPr>
        <w:tabs>
          <w:tab w:val="left" w:pos="669"/>
        </w:tabs>
        <w:suppressAutoHyphens/>
        <w:autoSpaceDE w:val="0"/>
        <w:spacing w:after="0" w:line="360" w:lineRule="auto"/>
        <w:rPr>
          <w:rFonts w:eastAsia="Times New Roman" w:cs="Calibri"/>
          <w:sz w:val="20"/>
          <w:szCs w:val="20"/>
          <w:lang w:eastAsia="zh-CN"/>
        </w:rPr>
      </w:pPr>
      <w:r>
        <w:rPr>
          <w:rFonts w:eastAsia="Times New Roman" w:cs="Calibri"/>
          <w:sz w:val="20"/>
          <w:szCs w:val="20"/>
          <w:lang w:eastAsia="zh-CN"/>
        </w:rPr>
        <w:t>W</w:t>
      </w:r>
      <w:r w:rsidRPr="006E2E36">
        <w:rPr>
          <w:rFonts w:eastAsia="Times New Roman" w:cs="Calibri"/>
          <w:sz w:val="20"/>
          <w:szCs w:val="20"/>
          <w:lang w:eastAsia="zh-CN"/>
        </w:rPr>
        <w:t xml:space="preserve"> razie wybrania </w:t>
      </w:r>
      <w:r>
        <w:rPr>
          <w:rFonts w:eastAsia="Times New Roman" w:cs="Calibri"/>
          <w:sz w:val="20"/>
          <w:szCs w:val="20"/>
          <w:lang w:eastAsia="zh-CN"/>
        </w:rPr>
        <w:t>mojej</w:t>
      </w:r>
      <w:r w:rsidRPr="006E2E36">
        <w:rPr>
          <w:rFonts w:eastAsia="Times New Roman" w:cs="Calibri"/>
          <w:sz w:val="20"/>
          <w:szCs w:val="20"/>
          <w:lang w:eastAsia="zh-CN"/>
        </w:rPr>
        <w:t xml:space="preserve"> oferty zobowiązuj</w:t>
      </w:r>
      <w:r>
        <w:rPr>
          <w:rFonts w:eastAsia="Times New Roman" w:cs="Calibri"/>
          <w:sz w:val="20"/>
          <w:szCs w:val="20"/>
          <w:lang w:eastAsia="zh-CN"/>
        </w:rPr>
        <w:t>ę</w:t>
      </w:r>
      <w:r w:rsidRPr="006E2E36">
        <w:rPr>
          <w:rFonts w:eastAsia="Times New Roman" w:cs="Calibri"/>
          <w:sz w:val="20"/>
          <w:szCs w:val="20"/>
          <w:lang w:eastAsia="zh-CN"/>
        </w:rPr>
        <w:t xml:space="preserve"> się do podpisania umowy w miejscu i terminie określonym przez Zamawiającego.</w:t>
      </w:r>
    </w:p>
    <w:p w14:paraId="472DF682" w14:textId="77777777" w:rsidR="00896B38" w:rsidRPr="000E2C86" w:rsidRDefault="00896B38" w:rsidP="00896B38">
      <w:pPr>
        <w:numPr>
          <w:ilvl w:val="0"/>
          <w:numId w:val="2"/>
        </w:numPr>
        <w:tabs>
          <w:tab w:val="left" w:pos="223"/>
          <w:tab w:val="left" w:leader="dot" w:pos="4374"/>
        </w:tabs>
        <w:suppressAutoHyphens/>
        <w:autoSpaceDE w:val="0"/>
        <w:spacing w:after="0" w:line="360" w:lineRule="auto"/>
        <w:rPr>
          <w:rFonts w:eastAsia="Times New Roman" w:cs="Calibri"/>
          <w:sz w:val="20"/>
          <w:szCs w:val="20"/>
          <w:lang w:eastAsia="zh-CN"/>
        </w:rPr>
      </w:pPr>
      <w:r w:rsidRPr="000E2C86">
        <w:rPr>
          <w:rFonts w:eastAsia="Times New Roman" w:cs="Calibri"/>
          <w:sz w:val="20"/>
          <w:szCs w:val="20"/>
          <w:lang w:eastAsia="zh-CN"/>
        </w:rPr>
        <w:t>Załącznikami do niniejszego formularza stanowiącymi integralną część oferty są:</w:t>
      </w:r>
    </w:p>
    <w:p w14:paraId="4956A594" w14:textId="77777777" w:rsidR="00896B38" w:rsidRPr="0090682A" w:rsidRDefault="00896B38" w:rsidP="00896B38">
      <w:pPr>
        <w:tabs>
          <w:tab w:val="left" w:leader="dot" w:pos="4198"/>
        </w:tabs>
        <w:suppressAutoHyphens/>
        <w:autoSpaceDE w:val="0"/>
        <w:spacing w:after="0" w:line="360" w:lineRule="auto"/>
        <w:ind w:left="708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>1</w:t>
      </w:r>
      <w:r w:rsidRPr="0090682A">
        <w:rPr>
          <w:rFonts w:eastAsia="Times New Roman" w:cs="Calibri"/>
          <w:bCs/>
          <w:sz w:val="20"/>
          <w:szCs w:val="20"/>
          <w:lang w:eastAsia="zh-CN"/>
        </w:rPr>
        <w:tab/>
      </w:r>
    </w:p>
    <w:p w14:paraId="1C1AFC21" w14:textId="77777777" w:rsidR="00896B38" w:rsidRPr="0090682A" w:rsidRDefault="00896B38" w:rsidP="00896B38">
      <w:pPr>
        <w:tabs>
          <w:tab w:val="left" w:leader="dot" w:pos="4151"/>
        </w:tabs>
        <w:suppressAutoHyphens/>
        <w:autoSpaceDE w:val="0"/>
        <w:spacing w:after="0" w:line="360" w:lineRule="auto"/>
        <w:ind w:left="708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>2</w:t>
      </w:r>
      <w:r w:rsidRPr="0090682A">
        <w:rPr>
          <w:rFonts w:eastAsia="Times New Roman" w:cs="Calibri"/>
          <w:bCs/>
          <w:sz w:val="20"/>
          <w:szCs w:val="20"/>
          <w:lang w:eastAsia="zh-CN"/>
        </w:rPr>
        <w:tab/>
      </w:r>
    </w:p>
    <w:p w14:paraId="52473DE7" w14:textId="77777777" w:rsidR="00896B38" w:rsidRDefault="00896B38" w:rsidP="00896B38">
      <w:pPr>
        <w:widowControl w:val="0"/>
        <w:suppressAutoHyphens/>
        <w:autoSpaceDE w:val="0"/>
        <w:spacing w:after="0" w:line="360" w:lineRule="auto"/>
        <w:jc w:val="both"/>
        <w:rPr>
          <w:rFonts w:eastAsia="Times New Roman" w:cs="Calibri"/>
          <w:lang w:eastAsia="zh-CN"/>
        </w:rPr>
      </w:pPr>
    </w:p>
    <w:p w14:paraId="3BB0E828" w14:textId="77777777" w:rsidR="00896B38" w:rsidRDefault="00896B38" w:rsidP="00896B38">
      <w:pPr>
        <w:widowControl w:val="0"/>
        <w:suppressAutoHyphens/>
        <w:autoSpaceDE w:val="0"/>
        <w:spacing w:after="0" w:line="360" w:lineRule="auto"/>
        <w:jc w:val="both"/>
        <w:rPr>
          <w:rFonts w:eastAsia="Times New Roman" w:cs="Calibri"/>
          <w:lang w:eastAsia="zh-CN"/>
        </w:rPr>
      </w:pPr>
    </w:p>
    <w:p w14:paraId="0CC72C96" w14:textId="77777777" w:rsidR="00896B38" w:rsidRPr="0090682A" w:rsidRDefault="00896B38" w:rsidP="00896B38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5006391A" w14:textId="77777777" w:rsidR="00896B38" w:rsidRPr="0090682A" w:rsidRDefault="00896B38" w:rsidP="00896B38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2"/>
          <w:szCs w:val="12"/>
          <w:lang w:eastAsia="zh-CN"/>
        </w:rPr>
      </w:pPr>
      <w:r w:rsidRPr="0090682A">
        <w:rPr>
          <w:rFonts w:cs="Calibri"/>
          <w:lang w:eastAsia="zh-CN"/>
        </w:rPr>
        <w:t>…………………………………………</w:t>
      </w:r>
      <w:r w:rsidRPr="0090682A">
        <w:rPr>
          <w:rFonts w:eastAsia="Times New Roman" w:cs="Calibri"/>
          <w:lang w:eastAsia="zh-CN"/>
        </w:rPr>
        <w:t>.</w:t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  <w:t>……….……………………………………………..</w:t>
      </w:r>
    </w:p>
    <w:p w14:paraId="19C986A5" w14:textId="77777777" w:rsidR="00896B38" w:rsidRPr="00AA6075" w:rsidRDefault="00896B38" w:rsidP="00896B38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2"/>
          <w:szCs w:val="12"/>
          <w:lang w:eastAsia="zh-CN"/>
        </w:rPr>
      </w:pPr>
      <w:r w:rsidRPr="0090682A">
        <w:rPr>
          <w:rFonts w:eastAsia="Times New Roman" w:cs="Calibri"/>
          <w:sz w:val="12"/>
          <w:szCs w:val="12"/>
          <w:lang w:eastAsia="zh-CN"/>
        </w:rPr>
        <w:t>Miejscowość, data</w:t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  <w:t xml:space="preserve">     </w:t>
      </w:r>
      <w:r w:rsidRPr="0090682A">
        <w:rPr>
          <w:rFonts w:eastAsia="Times New Roman" w:cs="Calibri"/>
          <w:sz w:val="12"/>
          <w:szCs w:val="12"/>
          <w:lang w:eastAsia="zh-CN"/>
        </w:rPr>
        <w:t>(podpis upoważnionego przedstawiciela Wykonawcy)</w:t>
      </w:r>
    </w:p>
    <w:p w14:paraId="627A6ADA" w14:textId="77777777" w:rsidR="00792B07" w:rsidRDefault="00792B07"/>
    <w:p w14:paraId="78684DD7" w14:textId="77777777" w:rsidR="00896B38" w:rsidRPr="00852103" w:rsidRDefault="00896B38" w:rsidP="00896B38">
      <w:pPr>
        <w:pageBreakBefore/>
        <w:autoSpaceDE w:val="0"/>
        <w:autoSpaceDN w:val="0"/>
        <w:adjustRightInd w:val="0"/>
        <w:spacing w:after="38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852103">
        <w:rPr>
          <w:rFonts w:cstheme="minorHAnsi"/>
          <w:b/>
          <w:bCs/>
          <w:color w:val="000000"/>
          <w:sz w:val="20"/>
          <w:szCs w:val="20"/>
        </w:rPr>
        <w:lastRenderedPageBreak/>
        <w:t>Klauzula informacy</w:t>
      </w:r>
      <w:r>
        <w:rPr>
          <w:rFonts w:cstheme="minorHAnsi"/>
          <w:b/>
          <w:bCs/>
          <w:color w:val="000000"/>
          <w:sz w:val="20"/>
          <w:szCs w:val="20"/>
        </w:rPr>
        <w:t>j</w:t>
      </w:r>
      <w:r w:rsidRPr="00852103">
        <w:rPr>
          <w:rFonts w:cstheme="minorHAnsi"/>
          <w:b/>
          <w:bCs/>
          <w:color w:val="000000"/>
          <w:sz w:val="20"/>
          <w:szCs w:val="20"/>
        </w:rPr>
        <w:t>na do zapytania ofertowego/informacje dot. ochrony danych osobowych</w:t>
      </w:r>
    </w:p>
    <w:p w14:paraId="2C770DC3" w14:textId="77777777" w:rsidR="00896B38" w:rsidRPr="00D35FBE" w:rsidRDefault="00896B38" w:rsidP="00896B3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D35FBE">
        <w:rPr>
          <w:rFonts w:cstheme="minorHAnsi"/>
          <w:color w:val="000000"/>
          <w:sz w:val="20"/>
          <w:szCs w:val="20"/>
        </w:rPr>
        <w:t>Klauzula informacyjna z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dalej „RODO”, dotycząca danych osobowych pozyskanych przez Zamawiającego – Gminę Sztutowo.</w:t>
      </w:r>
    </w:p>
    <w:p w14:paraId="6E57B353" w14:textId="77777777" w:rsidR="00896B38" w:rsidRPr="00D35FBE" w:rsidRDefault="00896B38" w:rsidP="00896B38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D35FBE">
        <w:rPr>
          <w:rFonts w:cstheme="minorHAnsi"/>
          <w:color w:val="000000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5876DEA" w14:textId="77777777" w:rsidR="00896B38" w:rsidRPr="0085210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563C2"/>
          <w:sz w:val="20"/>
          <w:szCs w:val="20"/>
        </w:rPr>
      </w:pPr>
      <w:r w:rsidRPr="00852103">
        <w:rPr>
          <w:rFonts w:cstheme="minorHAnsi"/>
          <w:color w:val="000000"/>
          <w:sz w:val="20"/>
          <w:szCs w:val="20"/>
        </w:rPr>
        <w:t xml:space="preserve">• Administratorem danych osobowych zawartych w ofercie oraz wszelkich innych dokumentach składanych przez Wykonawcę jest </w:t>
      </w:r>
      <w:r w:rsidRPr="00993933">
        <w:rPr>
          <w:rFonts w:cstheme="minorHAnsi"/>
          <w:color w:val="000000"/>
          <w:sz w:val="20"/>
          <w:szCs w:val="20"/>
        </w:rPr>
        <w:t>Urząd Gminy w Sztutowie, ul. Gdańska 55, 82-110 Sztutowo, reprezentowany przez Wójta Gminy</w:t>
      </w:r>
      <w:r>
        <w:rPr>
          <w:rFonts w:cstheme="minorHAnsi"/>
          <w:color w:val="000000"/>
          <w:sz w:val="20"/>
          <w:szCs w:val="20"/>
        </w:rPr>
        <w:t>.</w:t>
      </w:r>
      <w:r w:rsidRPr="00852103">
        <w:rPr>
          <w:rFonts w:cstheme="minorHAnsi"/>
          <w:color w:val="000000"/>
          <w:sz w:val="20"/>
          <w:szCs w:val="20"/>
        </w:rPr>
        <w:t xml:space="preserve"> </w:t>
      </w:r>
      <w:r w:rsidRPr="00993933">
        <w:rPr>
          <w:rFonts w:cstheme="minorHAnsi"/>
          <w:color w:val="000000"/>
          <w:sz w:val="20"/>
          <w:szCs w:val="20"/>
        </w:rPr>
        <w:t>Kontakt z</w:t>
      </w:r>
      <w:r>
        <w:rPr>
          <w:rFonts w:cstheme="minorHAnsi"/>
          <w:color w:val="000000"/>
          <w:sz w:val="20"/>
          <w:szCs w:val="20"/>
        </w:rPr>
        <w:t> </w:t>
      </w:r>
      <w:r w:rsidRPr="00993933">
        <w:rPr>
          <w:rFonts w:cstheme="minorHAnsi"/>
          <w:color w:val="000000"/>
          <w:sz w:val="20"/>
          <w:szCs w:val="20"/>
        </w:rPr>
        <w:t>administratorem możliwy jest osobiście lub korespondencyjnie na wskazany adres, telefonicznie pod numerem tel. 5524781</w:t>
      </w:r>
      <w:r>
        <w:rPr>
          <w:rFonts w:cstheme="minorHAnsi"/>
          <w:color w:val="000000"/>
          <w:sz w:val="20"/>
          <w:szCs w:val="20"/>
        </w:rPr>
        <w:t>51</w:t>
      </w:r>
      <w:r w:rsidRPr="00993933">
        <w:rPr>
          <w:rFonts w:cstheme="minorHAnsi"/>
          <w:color w:val="000000"/>
          <w:sz w:val="20"/>
          <w:szCs w:val="20"/>
        </w:rPr>
        <w:t xml:space="preserve"> lub za pośrednictwem poczty elektronicznej: info@sztutowo.ug.gov.pl</w:t>
      </w:r>
      <w:r>
        <w:rPr>
          <w:rFonts w:cstheme="minorHAnsi"/>
          <w:color w:val="000000"/>
          <w:sz w:val="20"/>
          <w:szCs w:val="20"/>
        </w:rPr>
        <w:t>;</w:t>
      </w:r>
    </w:p>
    <w:p w14:paraId="2790801A" w14:textId="77777777" w:rsidR="00896B38" w:rsidRPr="0085210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563C2"/>
          <w:sz w:val="20"/>
          <w:szCs w:val="20"/>
        </w:rPr>
      </w:pPr>
      <w:r w:rsidRPr="00852103">
        <w:rPr>
          <w:rFonts w:cstheme="minorHAnsi"/>
          <w:color w:val="000000"/>
          <w:sz w:val="20"/>
          <w:szCs w:val="20"/>
        </w:rPr>
        <w:t xml:space="preserve">• </w:t>
      </w:r>
      <w:r w:rsidRPr="00852103">
        <w:rPr>
          <w:rFonts w:cstheme="minorHAnsi"/>
          <w:color w:val="222222"/>
          <w:sz w:val="20"/>
          <w:szCs w:val="20"/>
        </w:rPr>
        <w:t xml:space="preserve">Administrator wyznaczył osobę pełniącą zadania Inspektora Ochrony Danych Osobowych i można się z nim skontaktować poprzez adres e-mail: </w:t>
      </w:r>
      <w:hyperlink r:id="rId7" w:history="1">
        <w:r w:rsidRPr="004C38EF">
          <w:rPr>
            <w:rStyle w:val="Hipercze"/>
            <w:rFonts w:eastAsia="Times New Roman" w:cstheme="minorHAnsi"/>
            <w:sz w:val="20"/>
            <w:szCs w:val="20"/>
          </w:rPr>
          <w:t>iod@mainsoft.pl</w:t>
        </w:r>
      </w:hyperlink>
    </w:p>
    <w:p w14:paraId="6D8F33F8" w14:textId="77777777" w:rsidR="00896B38" w:rsidRPr="0085210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852103">
        <w:rPr>
          <w:rFonts w:cstheme="minorHAnsi"/>
          <w:color w:val="000000"/>
          <w:sz w:val="20"/>
          <w:szCs w:val="20"/>
        </w:rPr>
        <w:t xml:space="preserve">• ww. dane osobowe przetwarzane będą na podstawie art. 6 ust. 1 lit. c RODO w celu związanym z przedmiotowym postępowaniem, którego wartość nie przekracza 130 000 zł netto, wyłączonym ze stosowania przepisów ustawy z dnia 11 września 2019 r. Prawo zamówień publicznych (Dz. U. z 2019 poz. 2019 z </w:t>
      </w:r>
      <w:proofErr w:type="spellStart"/>
      <w:r w:rsidRPr="00852103">
        <w:rPr>
          <w:rFonts w:cstheme="minorHAnsi"/>
          <w:color w:val="000000"/>
          <w:sz w:val="20"/>
          <w:szCs w:val="20"/>
        </w:rPr>
        <w:t>późn</w:t>
      </w:r>
      <w:proofErr w:type="spellEnd"/>
      <w:r w:rsidRPr="00852103">
        <w:rPr>
          <w:rFonts w:cstheme="minorHAnsi"/>
          <w:color w:val="000000"/>
          <w:sz w:val="20"/>
          <w:szCs w:val="20"/>
        </w:rPr>
        <w:t>. zm.) prowadzonym w trybie zapytania ofertowego, jak też - jeżeli do tego dojdzie – zawarcia czy wykonania umowy w sprawie realizacji zamówienia stanowiącego przedmiot postępowania.</w:t>
      </w:r>
    </w:p>
    <w:p w14:paraId="29C998B9" w14:textId="77777777" w:rsidR="00896B38" w:rsidRPr="0085210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852103">
        <w:rPr>
          <w:rFonts w:cstheme="minorHAnsi"/>
          <w:color w:val="000000"/>
          <w:sz w:val="20"/>
          <w:szCs w:val="20"/>
        </w:rPr>
        <w:t>• odbiorcami danych osobowych mogą być instytucje administracji publicznej, ze środków których finansowane jest zamówienie stanowiące przedmiot zamówienia, powołani biegli zewnętrzni - a w granicach celów ustalonych powyżej - również zewnętrzne kancelarie lub osoby świadczące usługi prawne, a także osoby lub podmioty, którym udostępniona zostanie dokumentacja postępowania w oparciu o przepisy obowiązującego prawa, w szczególności przepisy ustawy z 26 września 2001 r. o dostępie do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852103">
        <w:rPr>
          <w:rFonts w:cstheme="minorHAnsi"/>
          <w:color w:val="000000"/>
          <w:sz w:val="20"/>
          <w:szCs w:val="20"/>
        </w:rPr>
        <w:t>informacji publicznej (</w:t>
      </w:r>
      <w:proofErr w:type="spellStart"/>
      <w:r w:rsidRPr="00852103">
        <w:rPr>
          <w:rFonts w:cstheme="minorHAnsi"/>
          <w:color w:val="000000"/>
          <w:sz w:val="20"/>
          <w:szCs w:val="20"/>
        </w:rPr>
        <w:t>t.j</w:t>
      </w:r>
      <w:proofErr w:type="spellEnd"/>
      <w:r w:rsidRPr="00852103">
        <w:rPr>
          <w:rFonts w:cstheme="minorHAnsi"/>
          <w:color w:val="000000"/>
          <w:sz w:val="20"/>
          <w:szCs w:val="20"/>
        </w:rPr>
        <w:t xml:space="preserve"> .Dz.U.2018.1330 ze </w:t>
      </w:r>
      <w:proofErr w:type="spellStart"/>
      <w:r w:rsidRPr="00852103">
        <w:rPr>
          <w:rFonts w:cstheme="minorHAnsi"/>
          <w:color w:val="000000"/>
          <w:sz w:val="20"/>
          <w:szCs w:val="20"/>
        </w:rPr>
        <w:t>zm</w:t>
      </w:r>
      <w:proofErr w:type="spellEnd"/>
      <w:r w:rsidRPr="00852103">
        <w:rPr>
          <w:rFonts w:cstheme="minorHAnsi"/>
          <w:color w:val="000000"/>
          <w:sz w:val="20"/>
          <w:szCs w:val="20"/>
        </w:rPr>
        <w:t>).</w:t>
      </w:r>
    </w:p>
    <w:p w14:paraId="35F4ACC7" w14:textId="77777777" w:rsidR="00896B38" w:rsidRPr="0085210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852103">
        <w:rPr>
          <w:rFonts w:cstheme="minorHAnsi"/>
          <w:color w:val="000000"/>
          <w:sz w:val="20"/>
          <w:szCs w:val="20"/>
        </w:rPr>
        <w:t>• ww. dane osobowe będą przechowywane:</w:t>
      </w:r>
    </w:p>
    <w:p w14:paraId="06951148" w14:textId="77777777" w:rsidR="00896B38" w:rsidRPr="0085210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852103">
        <w:rPr>
          <w:rFonts w:cstheme="minorHAnsi"/>
          <w:color w:val="000000"/>
          <w:sz w:val="20"/>
          <w:szCs w:val="20"/>
        </w:rPr>
        <w:t>- przez okres 4 lat od dnia zakończenia postępowania o udzielenie zamówienia, a jeżeli czas trwania umowy przekracza 4 lata okres przechowywania obejmuje cały okres trwania umowy;</w:t>
      </w:r>
    </w:p>
    <w:p w14:paraId="1FC4B978" w14:textId="77777777" w:rsidR="00896B38" w:rsidRPr="0085210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852103">
        <w:rPr>
          <w:rFonts w:cstheme="minorHAnsi"/>
          <w:color w:val="000000"/>
          <w:sz w:val="20"/>
          <w:szCs w:val="20"/>
        </w:rPr>
        <w:t>- okres przedawnienia roszczeń.</w:t>
      </w:r>
    </w:p>
    <w:p w14:paraId="590C00EA" w14:textId="77777777" w:rsidR="00896B38" w:rsidRPr="0085210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852103">
        <w:rPr>
          <w:rFonts w:cstheme="minorHAnsi"/>
          <w:color w:val="000000"/>
          <w:sz w:val="20"/>
          <w:szCs w:val="20"/>
        </w:rPr>
        <w:t>• w odniesieniu do ww. danych osobowych decyzje nie będą podejmowane w sposób zautomatyzowany, stosowanie do art. 22 RODO;</w:t>
      </w:r>
    </w:p>
    <w:p w14:paraId="3C8C066C" w14:textId="77777777" w:rsidR="00896B38" w:rsidRPr="0085210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852103">
        <w:rPr>
          <w:rFonts w:cstheme="minorHAnsi"/>
          <w:color w:val="000000"/>
          <w:sz w:val="20"/>
          <w:szCs w:val="20"/>
        </w:rPr>
        <w:t>• każda osoba fizyczna, której dane osobowe przekazano Zamawiającemu w ofercie i/lub innych dokumentach składanych przez Wykonawcę posiada:</w:t>
      </w:r>
    </w:p>
    <w:p w14:paraId="62DF28E9" w14:textId="77777777" w:rsidR="00896B38" w:rsidRPr="00993933" w:rsidRDefault="00896B38" w:rsidP="00896B3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0"/>
          <w:szCs w:val="20"/>
        </w:rPr>
      </w:pPr>
      <w:r w:rsidRPr="00993933">
        <w:rPr>
          <w:rFonts w:cstheme="minorHAnsi"/>
          <w:color w:val="000000"/>
          <w:sz w:val="20"/>
          <w:szCs w:val="20"/>
        </w:rPr>
        <w:t>na podstawie art. 15 RODO prawo dostępu do danych osobowych jej dotyczących;</w:t>
      </w:r>
    </w:p>
    <w:p w14:paraId="26315E05" w14:textId="77777777" w:rsidR="00896B38" w:rsidRPr="00993933" w:rsidRDefault="00896B38" w:rsidP="00896B3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0"/>
          <w:szCs w:val="20"/>
        </w:rPr>
      </w:pPr>
      <w:r w:rsidRPr="00993933">
        <w:rPr>
          <w:rFonts w:cstheme="minorHAnsi"/>
          <w:color w:val="000000"/>
          <w:sz w:val="20"/>
          <w:szCs w:val="20"/>
        </w:rPr>
        <w:t>na podstawie art. 16 RODO prawo do sprostowania jej danych osobowych*;</w:t>
      </w:r>
    </w:p>
    <w:p w14:paraId="4EF0A475" w14:textId="77777777" w:rsidR="00896B38" w:rsidRPr="00993933" w:rsidRDefault="00896B38" w:rsidP="00896B3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0"/>
          <w:szCs w:val="20"/>
        </w:rPr>
      </w:pPr>
      <w:r w:rsidRPr="00993933">
        <w:rPr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00E1F0A7" w14:textId="77777777" w:rsidR="00896B38" w:rsidRPr="00993933" w:rsidRDefault="00896B38" w:rsidP="00896B3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0"/>
          <w:szCs w:val="20"/>
        </w:rPr>
      </w:pPr>
      <w:r w:rsidRPr="00993933">
        <w:rPr>
          <w:rFonts w:cstheme="minorHAnsi"/>
          <w:color w:val="000000"/>
          <w:sz w:val="20"/>
          <w:szCs w:val="20"/>
        </w:rPr>
        <w:t>prawo do wniesienia skargi do Prezesa Urzędu Ochrony Danych Osobowych, gdy uzna, że przetwarzanie danych osobowych jej dotyczących narusza przepisy RODO;</w:t>
      </w:r>
    </w:p>
    <w:p w14:paraId="76D9E977" w14:textId="77777777" w:rsidR="00896B38" w:rsidRPr="0085210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852103">
        <w:rPr>
          <w:rFonts w:cstheme="minorHAnsi"/>
          <w:color w:val="000000"/>
          <w:sz w:val="20"/>
          <w:szCs w:val="20"/>
        </w:rPr>
        <w:t>• żadnej osobie fizycznej, której dane osobowe przekazano Zamawiającemu w ofercie i/lub innych dokumentach składanych przez Wykonawcę nie przysługuje:</w:t>
      </w:r>
    </w:p>
    <w:p w14:paraId="20DE8048" w14:textId="77777777" w:rsidR="00896B38" w:rsidRPr="00993933" w:rsidRDefault="00896B38" w:rsidP="00896B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0"/>
          <w:szCs w:val="20"/>
        </w:rPr>
      </w:pPr>
      <w:r w:rsidRPr="00993933">
        <w:rPr>
          <w:rFonts w:cstheme="minorHAnsi"/>
          <w:color w:val="000000"/>
          <w:sz w:val="20"/>
          <w:szCs w:val="20"/>
        </w:rPr>
        <w:t>w związku z art. 17 ust. 3 lit. b, d lub e RODO prawo do usunięcia danych osobowych;</w:t>
      </w:r>
    </w:p>
    <w:p w14:paraId="12EC0787" w14:textId="77777777" w:rsidR="00896B38" w:rsidRPr="00993933" w:rsidRDefault="00896B38" w:rsidP="00896B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0"/>
          <w:szCs w:val="20"/>
        </w:rPr>
      </w:pPr>
      <w:r w:rsidRPr="00993933">
        <w:rPr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03E97075" w14:textId="77777777" w:rsidR="00896B38" w:rsidRPr="00993933" w:rsidRDefault="00896B38" w:rsidP="00896B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0"/>
          <w:szCs w:val="20"/>
        </w:rPr>
      </w:pPr>
      <w:r w:rsidRPr="00993933">
        <w:rPr>
          <w:rFonts w:cstheme="minorHAnsi"/>
          <w:color w:val="000000"/>
          <w:sz w:val="20"/>
          <w:szCs w:val="20"/>
        </w:rPr>
        <w:t>na podstawie art. 21 RODO prawo sprzeciwu, wobec przetwarzania danych osobowych, gdyż podstawą prawną przetwarzania jej danych osobowych jest art. 6 ust. 1 lit. c RODO.</w:t>
      </w:r>
    </w:p>
    <w:p w14:paraId="2D8BE4A3" w14:textId="77777777" w:rsidR="00896B38" w:rsidRPr="0099393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000000"/>
          <w:sz w:val="18"/>
          <w:szCs w:val="18"/>
        </w:rPr>
      </w:pPr>
      <w:r w:rsidRPr="00993933">
        <w:rPr>
          <w:rFonts w:cstheme="minorHAnsi"/>
          <w:i/>
          <w:iCs/>
          <w:color w:val="000000"/>
          <w:sz w:val="18"/>
          <w:szCs w:val="18"/>
        </w:rPr>
        <w:t>*Wyjaśnienie: skorzystanie z prawa do sprostowania nie może skutkować zmianą wyniku przedmiotowego postępowania ani zmianą postanowień umowy w zakresie niezgodnym z przepisami prawa stanowiącymi podstawę prowadzenia przedmiotowego postępowania.</w:t>
      </w:r>
    </w:p>
    <w:p w14:paraId="6ACF1A87" w14:textId="77777777" w:rsidR="00896B38" w:rsidRPr="0099393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/>
          <w:iCs/>
          <w:color w:val="000000"/>
          <w:sz w:val="18"/>
          <w:szCs w:val="18"/>
        </w:rPr>
      </w:pPr>
      <w:r w:rsidRPr="00993933">
        <w:rPr>
          <w:rFonts w:cstheme="minorHAnsi"/>
          <w:i/>
          <w:iCs/>
          <w:color w:val="000000"/>
          <w:sz w:val="18"/>
          <w:szCs w:val="18"/>
        </w:rPr>
        <w:t>**Wyjaśnienie: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6399AAA" w14:textId="77777777" w:rsidR="00896B38" w:rsidRPr="00D35FBE" w:rsidRDefault="00896B38" w:rsidP="00896B3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5FBE">
        <w:rPr>
          <w:rFonts w:cstheme="minorHAnsi"/>
          <w:sz w:val="20"/>
          <w:szCs w:val="20"/>
        </w:rPr>
        <w:t>Informacja dla Wykonawcy:</w:t>
      </w:r>
    </w:p>
    <w:p w14:paraId="0AEF3BB6" w14:textId="77777777" w:rsidR="00896B38" w:rsidRPr="0085210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852103">
        <w:rPr>
          <w:rFonts w:cstheme="minorHAnsi"/>
          <w:sz w:val="20"/>
          <w:szCs w:val="20"/>
        </w:rPr>
        <w:t>Wykonawca jest zobowiązany, w związku z udziałem w przedmiotowym postępowaniu, do wypełnienia wszystkich obowiązków formalno-prawnych wymaganych przez RODO i związanych z udziałem w przedmiotowym postępowaniu o udzielenie zamówienia. Do obowiązków tych należą:</w:t>
      </w:r>
    </w:p>
    <w:p w14:paraId="16D26154" w14:textId="77777777" w:rsidR="00896B38" w:rsidRPr="0085210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852103">
        <w:rPr>
          <w:rFonts w:cstheme="minorHAnsi"/>
          <w:sz w:val="20"/>
          <w:szCs w:val="20"/>
        </w:rPr>
        <w:t>a) obowiązek informacyjny przewidziany w art. 13 RODO względem osób fizycznych, których dane osobowe dotyczą i od których dane te wykonawca bezpośrednio pozyskał i przekazał zamawiającemu w treści oferty lub dokumentów składanych na żądanie zamawiającego;</w:t>
      </w:r>
    </w:p>
    <w:p w14:paraId="1FEC8D70" w14:textId="77777777" w:rsidR="00896B38" w:rsidRPr="00852103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852103">
        <w:rPr>
          <w:rFonts w:cstheme="minorHAnsi"/>
          <w:sz w:val="20"/>
          <w:szCs w:val="20"/>
        </w:rPr>
        <w:t>b) obowiązek informacyjny wynikający z art. 14 RODO względem osób fizycznych, których dane</w:t>
      </w:r>
      <w:r>
        <w:rPr>
          <w:rFonts w:cstheme="minorHAnsi"/>
          <w:sz w:val="20"/>
          <w:szCs w:val="20"/>
        </w:rPr>
        <w:t xml:space="preserve"> </w:t>
      </w:r>
      <w:r w:rsidRPr="00852103">
        <w:rPr>
          <w:rFonts w:cstheme="minorHAnsi"/>
          <w:sz w:val="20"/>
          <w:szCs w:val="20"/>
        </w:rPr>
        <w:t>Wykonawca pozyskał w sposób pośredni, a które to dane Wykonawca przekazuje Zamawiającemu w treści oferty lub dokumentów składanych na żądanie Zamawiającego.</w:t>
      </w:r>
    </w:p>
    <w:p w14:paraId="50FAC4D3" w14:textId="77777777" w:rsidR="00896B38" w:rsidRPr="00D35FBE" w:rsidRDefault="00896B38" w:rsidP="00896B3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5FBE">
        <w:rPr>
          <w:rFonts w:cstheme="minorHAnsi"/>
          <w:sz w:val="20"/>
          <w:szCs w:val="20"/>
        </w:rPr>
        <w:t>Dodatkowa informacja dla osób trzecich</w:t>
      </w:r>
    </w:p>
    <w:p w14:paraId="0F53ED31" w14:textId="4422B358" w:rsidR="00896B38" w:rsidRDefault="00896B38" w:rsidP="00896B38">
      <w:pPr>
        <w:autoSpaceDE w:val="0"/>
        <w:autoSpaceDN w:val="0"/>
        <w:adjustRightInd w:val="0"/>
        <w:spacing w:after="0" w:line="240" w:lineRule="auto"/>
        <w:ind w:left="360"/>
        <w:jc w:val="both"/>
      </w:pPr>
      <w:r w:rsidRPr="00852103">
        <w:rPr>
          <w:rFonts w:cstheme="minorHAnsi"/>
          <w:sz w:val="20"/>
          <w:szCs w:val="20"/>
        </w:rPr>
        <w:t>Państwa dane zostały pozyskane w ramach współpracy z wykonawcą zamówienia ofertowego i będą wykorzystywane w</w:t>
      </w:r>
      <w:r>
        <w:rPr>
          <w:rFonts w:cstheme="minorHAnsi"/>
          <w:sz w:val="20"/>
          <w:szCs w:val="20"/>
        </w:rPr>
        <w:t> </w:t>
      </w:r>
      <w:r w:rsidRPr="00852103">
        <w:rPr>
          <w:rFonts w:cstheme="minorHAnsi"/>
          <w:sz w:val="20"/>
          <w:szCs w:val="20"/>
        </w:rPr>
        <w:t>zakresie niezbędnym do jego realizacji.</w:t>
      </w:r>
    </w:p>
    <w:sectPr w:rsidR="00896B38" w:rsidSect="00896B38">
      <w:footerReference w:type="default" r:id="rId8"/>
      <w:endnotePr>
        <w:numFmt w:val="decimal"/>
      </w:endnotePr>
      <w:pgSz w:w="11906" w:h="16838"/>
      <w:pgMar w:top="567" w:right="720" w:bottom="720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F9CDE" w14:textId="77777777" w:rsidR="00896B38" w:rsidRDefault="00896B38" w:rsidP="00896B38">
      <w:pPr>
        <w:spacing w:after="0" w:line="240" w:lineRule="auto"/>
      </w:pPr>
      <w:r>
        <w:separator/>
      </w:r>
    </w:p>
  </w:endnote>
  <w:endnote w:type="continuationSeparator" w:id="0">
    <w:p w14:paraId="36EFDCF2" w14:textId="77777777" w:rsidR="00896B38" w:rsidRDefault="00896B38" w:rsidP="0089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F2681" w14:textId="77777777" w:rsidR="00896B38" w:rsidRDefault="00896B38">
    <w:pPr>
      <w:pStyle w:val="Stopka"/>
      <w:jc w:val="right"/>
    </w:pPr>
  </w:p>
  <w:p w14:paraId="08B51668" w14:textId="77777777" w:rsidR="00896B38" w:rsidRDefault="00896B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027D1" w14:textId="77777777" w:rsidR="00896B38" w:rsidRDefault="00896B38" w:rsidP="00896B38">
      <w:pPr>
        <w:spacing w:after="0" w:line="240" w:lineRule="auto"/>
      </w:pPr>
      <w:r>
        <w:separator/>
      </w:r>
    </w:p>
  </w:footnote>
  <w:footnote w:type="continuationSeparator" w:id="0">
    <w:p w14:paraId="579071ED" w14:textId="77777777" w:rsidR="00896B38" w:rsidRDefault="00896B38" w:rsidP="00896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3CFE4338"/>
    <w:name w:val="WW8Num5"/>
    <w:lvl w:ilvl="0">
      <w:start w:val="2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</w:abstractNum>
  <w:abstractNum w:abstractNumId="1" w15:restartNumberingAfterBreak="0">
    <w:nsid w:val="0000000D"/>
    <w:multiLevelType w:val="singleLevel"/>
    <w:tmpl w:val="EAA0B0E6"/>
    <w:name w:val="WW8Num12"/>
    <w:lvl w:ilvl="0">
      <w:start w:val="4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Calibri" w:hint="default"/>
      </w:rPr>
    </w:lvl>
  </w:abstractNum>
  <w:abstractNum w:abstractNumId="2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331"/>
        </w:tabs>
        <w:ind w:left="0" w:firstLine="0"/>
      </w:pPr>
      <w:rPr>
        <w:rFonts w:ascii="Calibri" w:hAnsi="Calibri" w:cs="Times New Roman" w:hint="default"/>
      </w:rPr>
    </w:lvl>
  </w:abstractNum>
  <w:abstractNum w:abstractNumId="3" w15:restartNumberingAfterBreak="0">
    <w:nsid w:val="0000001D"/>
    <w:multiLevelType w:val="singleLevel"/>
    <w:tmpl w:val="BA062150"/>
    <w:name w:val="WW8Num28"/>
    <w:lvl w:ilvl="0">
      <w:start w:val="3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</w:abstractNum>
  <w:abstractNum w:abstractNumId="4" w15:restartNumberingAfterBreak="0">
    <w:nsid w:val="057E6FE7"/>
    <w:multiLevelType w:val="hybridMultilevel"/>
    <w:tmpl w:val="8B581982"/>
    <w:lvl w:ilvl="0" w:tplc="A41AEFC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639A"/>
    <w:multiLevelType w:val="hybridMultilevel"/>
    <w:tmpl w:val="DE3436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3722EB"/>
    <w:multiLevelType w:val="hybridMultilevel"/>
    <w:tmpl w:val="A0101BF0"/>
    <w:lvl w:ilvl="0" w:tplc="4E2EB85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970C0A"/>
    <w:multiLevelType w:val="hybridMultilevel"/>
    <w:tmpl w:val="1BAAB5EA"/>
    <w:lvl w:ilvl="0" w:tplc="C090E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94A6E"/>
    <w:multiLevelType w:val="hybridMultilevel"/>
    <w:tmpl w:val="4E8E0CD2"/>
    <w:lvl w:ilvl="0" w:tplc="C090E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969012">
    <w:abstractNumId w:val="0"/>
  </w:num>
  <w:num w:numId="2" w16cid:durableId="748163321">
    <w:abstractNumId w:val="1"/>
  </w:num>
  <w:num w:numId="3" w16cid:durableId="344790359">
    <w:abstractNumId w:val="2"/>
  </w:num>
  <w:num w:numId="4" w16cid:durableId="118652138">
    <w:abstractNumId w:val="3"/>
  </w:num>
  <w:num w:numId="5" w16cid:durableId="468788898">
    <w:abstractNumId w:val="5"/>
  </w:num>
  <w:num w:numId="6" w16cid:durableId="515655878">
    <w:abstractNumId w:val="4"/>
  </w:num>
  <w:num w:numId="7" w16cid:durableId="2129539921">
    <w:abstractNumId w:val="8"/>
  </w:num>
  <w:num w:numId="8" w16cid:durableId="282928266">
    <w:abstractNumId w:val="7"/>
  </w:num>
  <w:num w:numId="9" w16cid:durableId="1442339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38"/>
    <w:rsid w:val="000A1E61"/>
    <w:rsid w:val="00792B07"/>
    <w:rsid w:val="00896B38"/>
    <w:rsid w:val="00F7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CA83"/>
  <w15:chartTrackingRefBased/>
  <w15:docId w15:val="{82882AFB-0B3A-4113-9FF7-3579198B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B38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Wypunktowanie,Preambuła"/>
    <w:basedOn w:val="Normalny"/>
    <w:link w:val="AkapitzlistZnak"/>
    <w:uiPriority w:val="34"/>
    <w:qFormat/>
    <w:rsid w:val="00896B3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9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96B3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B38"/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zwykły tekst Znak,Wypunktowanie Znak,Preambuła Znak"/>
    <w:link w:val="Akapitzlist"/>
    <w:uiPriority w:val="34"/>
    <w:rsid w:val="00896B38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rsid w:val="00896B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ainsof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1029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Piórko</dc:creator>
  <cp:keywords/>
  <dc:description/>
  <cp:lastModifiedBy>Agnieszka Piórko</cp:lastModifiedBy>
  <cp:revision>1</cp:revision>
  <dcterms:created xsi:type="dcterms:W3CDTF">2024-10-08T13:16:00Z</dcterms:created>
  <dcterms:modified xsi:type="dcterms:W3CDTF">2024-10-08T13:18:00Z</dcterms:modified>
</cp:coreProperties>
</file>