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FE511" w14:textId="20927592" w:rsidR="000A096F" w:rsidRPr="00B73E83" w:rsidRDefault="000A096F" w:rsidP="002813A5">
      <w:pPr>
        <w:autoSpaceDE w:val="0"/>
        <w:autoSpaceDN w:val="0"/>
        <w:adjustRightInd w:val="0"/>
        <w:spacing w:after="120" w:line="240" w:lineRule="auto"/>
        <w:jc w:val="center"/>
        <w:rPr>
          <w:rFonts w:ascii="Sylfaen" w:hAnsi="Sylfaen" w:cs="Calibri"/>
          <w:b/>
          <w:color w:val="000000"/>
        </w:rPr>
      </w:pPr>
      <w:r w:rsidRPr="00B73E83">
        <w:rPr>
          <w:rFonts w:ascii="Sylfaen" w:hAnsi="Sylfaen" w:cs="Calibri"/>
          <w:b/>
          <w:noProof/>
          <w:color w:val="000000"/>
        </w:rPr>
        <mc:AlternateContent>
          <mc:Choice Requires="wps">
            <w:drawing>
              <wp:anchor distT="45720" distB="45720" distL="114300" distR="114300" simplePos="0" relativeHeight="251659264" behindDoc="0" locked="0" layoutInCell="1" allowOverlap="1" wp14:anchorId="34C49B44" wp14:editId="39CAB25B">
                <wp:simplePos x="0" y="0"/>
                <wp:positionH relativeFrom="margin">
                  <wp:align>center</wp:align>
                </wp:positionH>
                <wp:positionV relativeFrom="paragraph">
                  <wp:posOffset>13335</wp:posOffset>
                </wp:positionV>
                <wp:extent cx="1114425" cy="91440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914400"/>
                        </a:xfrm>
                        <a:prstGeom prst="rect">
                          <a:avLst/>
                        </a:prstGeom>
                        <a:noFill/>
                        <a:ln w="9525">
                          <a:noFill/>
                          <a:miter lim="800000"/>
                          <a:headEnd/>
                          <a:tailEnd/>
                        </a:ln>
                      </wps:spPr>
                      <wps:txbx>
                        <w:txbxContent>
                          <w:p w14:paraId="6C6560FF" w14:textId="7CAB18F2" w:rsidR="000A096F" w:rsidRDefault="00423212" w:rsidP="000A096F">
                            <w:r>
                              <w:rPr>
                                <w:noProof/>
                              </w:rPr>
                              <w:drawing>
                                <wp:inline distT="0" distB="0" distL="0" distR="0" wp14:anchorId="4AE9075B" wp14:editId="3D264FFC">
                                  <wp:extent cx="706120" cy="814070"/>
                                  <wp:effectExtent l="0" t="0" r="0" b="508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7">
                                            <a:extLst>
                                              <a:ext uri="{28A0092B-C50C-407E-A947-70E740481C1C}">
                                                <a14:useLocalDpi xmlns:a14="http://schemas.microsoft.com/office/drawing/2010/main" val="0"/>
                                              </a:ext>
                                            </a:extLst>
                                          </a:blip>
                                          <a:stretch>
                                            <a:fillRect/>
                                          </a:stretch>
                                        </pic:blipFill>
                                        <pic:spPr>
                                          <a:xfrm>
                                            <a:off x="0" y="0"/>
                                            <a:ext cx="706120" cy="81407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C49B44" id="_x0000_t202" coordsize="21600,21600" o:spt="202" path="m,l,21600r21600,l21600,xe">
                <v:stroke joinstyle="miter"/>
                <v:path gradientshapeok="t" o:connecttype="rect"/>
              </v:shapetype>
              <v:shape id="Pole tekstowe 2" o:spid="_x0000_s1026" type="#_x0000_t202" style="position:absolute;left:0;text-align:left;margin-left:0;margin-top:1.05pt;width:87.75pt;height:1in;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" filled="f" stroked="f">
                <v:textbox>
                  <w:txbxContent>
                    <w:p w14:paraId="6C6560FF" w14:textId="7CAB18F2" w:rsidR="000A096F" w:rsidRDefault="00423212" w:rsidP="000A096F">
                      <w:r>
                        <w:rPr>
                          <w:noProof/>
                        </w:rPr>
                        <w:drawing>
                          <wp:inline distT="0" distB="0" distL="0" distR="0" wp14:anchorId="4AE9075B" wp14:editId="3D264FFC">
                            <wp:extent cx="706120" cy="814070"/>
                            <wp:effectExtent l="0" t="0" r="0" b="508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8">
                                      <a:extLst>
                                        <a:ext uri="{28A0092B-C50C-407E-A947-70E740481C1C}">
                                          <a14:useLocalDpi xmlns:a14="http://schemas.microsoft.com/office/drawing/2010/main" val="0"/>
                                        </a:ext>
                                      </a:extLst>
                                    </a:blip>
                                    <a:stretch>
                                      <a:fillRect/>
                                    </a:stretch>
                                  </pic:blipFill>
                                  <pic:spPr>
                                    <a:xfrm>
                                      <a:off x="0" y="0"/>
                                      <a:ext cx="706120" cy="814070"/>
                                    </a:xfrm>
                                    <a:prstGeom prst="rect">
                                      <a:avLst/>
                                    </a:prstGeom>
                                  </pic:spPr>
                                </pic:pic>
                              </a:graphicData>
                            </a:graphic>
                          </wp:inline>
                        </w:drawing>
                      </w:r>
                    </w:p>
                  </w:txbxContent>
                </v:textbox>
                <w10:wrap type="square" anchorx="margin"/>
              </v:shape>
            </w:pict>
          </mc:Fallback>
        </mc:AlternateContent>
      </w:r>
    </w:p>
    <w:p w14:paraId="1AF54D5D" w14:textId="77777777" w:rsidR="000A096F" w:rsidRPr="00B73E83" w:rsidRDefault="000A096F" w:rsidP="002813A5">
      <w:pPr>
        <w:autoSpaceDE w:val="0"/>
        <w:autoSpaceDN w:val="0"/>
        <w:adjustRightInd w:val="0"/>
        <w:spacing w:after="120" w:line="240" w:lineRule="auto"/>
        <w:jc w:val="center"/>
        <w:rPr>
          <w:rFonts w:ascii="Sylfaen" w:hAnsi="Sylfaen" w:cs="Calibri"/>
          <w:b/>
          <w:color w:val="000000"/>
        </w:rPr>
      </w:pPr>
    </w:p>
    <w:p w14:paraId="21A76E26" w14:textId="77777777" w:rsidR="000A096F" w:rsidRPr="00B73E83" w:rsidRDefault="000A096F" w:rsidP="002813A5">
      <w:pPr>
        <w:autoSpaceDE w:val="0"/>
        <w:autoSpaceDN w:val="0"/>
        <w:adjustRightInd w:val="0"/>
        <w:spacing w:after="120" w:line="240" w:lineRule="auto"/>
        <w:jc w:val="center"/>
        <w:rPr>
          <w:rFonts w:ascii="Sylfaen" w:hAnsi="Sylfaen" w:cs="Calibri"/>
          <w:b/>
          <w:color w:val="000000"/>
        </w:rPr>
      </w:pPr>
    </w:p>
    <w:p w14:paraId="3308B6C8" w14:textId="77777777" w:rsidR="00423212" w:rsidRPr="00B73E83" w:rsidRDefault="00423212" w:rsidP="002813A5">
      <w:pPr>
        <w:autoSpaceDE w:val="0"/>
        <w:autoSpaceDN w:val="0"/>
        <w:adjustRightInd w:val="0"/>
        <w:spacing w:after="120" w:line="240" w:lineRule="auto"/>
        <w:jc w:val="center"/>
        <w:rPr>
          <w:rFonts w:ascii="Sylfaen" w:hAnsi="Sylfaen" w:cs="Calibri"/>
          <w:b/>
          <w:color w:val="000000"/>
        </w:rPr>
      </w:pPr>
    </w:p>
    <w:p w14:paraId="44F62FBA" w14:textId="1252E2AD" w:rsidR="000D64BE" w:rsidRPr="00B73E83" w:rsidRDefault="000D64BE" w:rsidP="002813A5">
      <w:pPr>
        <w:autoSpaceDE w:val="0"/>
        <w:autoSpaceDN w:val="0"/>
        <w:adjustRightInd w:val="0"/>
        <w:spacing w:after="120" w:line="240" w:lineRule="auto"/>
        <w:jc w:val="center"/>
        <w:rPr>
          <w:rFonts w:ascii="Sylfaen" w:hAnsi="Sylfaen" w:cs="Calibri"/>
          <w:b/>
          <w:color w:val="000000"/>
          <w:sz w:val="28"/>
          <w:szCs w:val="28"/>
        </w:rPr>
      </w:pPr>
      <w:r w:rsidRPr="00B73E83">
        <w:rPr>
          <w:rFonts w:ascii="Sylfaen" w:hAnsi="Sylfaen" w:cs="Calibri"/>
          <w:b/>
          <w:color w:val="000000"/>
          <w:sz w:val="28"/>
          <w:szCs w:val="28"/>
        </w:rPr>
        <w:t>Informacja na temat przygotowania</w:t>
      </w:r>
      <w:r w:rsidR="00867826" w:rsidRPr="00B73E83">
        <w:rPr>
          <w:rFonts w:ascii="Sylfaen" w:hAnsi="Sylfaen" w:cs="Calibri"/>
          <w:b/>
          <w:color w:val="000000"/>
          <w:sz w:val="28"/>
          <w:szCs w:val="28"/>
        </w:rPr>
        <w:t xml:space="preserve"> </w:t>
      </w:r>
      <w:r w:rsidRPr="00B73E83">
        <w:rPr>
          <w:rFonts w:ascii="Sylfaen" w:hAnsi="Sylfaen" w:cs="Calibri"/>
          <w:b/>
          <w:color w:val="000000"/>
          <w:sz w:val="28"/>
          <w:szCs w:val="28"/>
        </w:rPr>
        <w:t xml:space="preserve">Gminy </w:t>
      </w:r>
      <w:r w:rsidR="00867826" w:rsidRPr="00B73E83">
        <w:rPr>
          <w:rFonts w:ascii="Sylfaen" w:hAnsi="Sylfaen" w:cs="Calibri"/>
          <w:b/>
          <w:color w:val="000000"/>
          <w:sz w:val="28"/>
          <w:szCs w:val="28"/>
        </w:rPr>
        <w:t>Sztutowo do sezonu letniego 202</w:t>
      </w:r>
      <w:r w:rsidR="00206204">
        <w:rPr>
          <w:rFonts w:ascii="Sylfaen" w:hAnsi="Sylfaen" w:cs="Calibri"/>
          <w:b/>
          <w:color w:val="000000"/>
          <w:sz w:val="28"/>
          <w:szCs w:val="28"/>
        </w:rPr>
        <w:t>6</w:t>
      </w:r>
      <w:r w:rsidRPr="00B73E83">
        <w:rPr>
          <w:rFonts w:ascii="Sylfaen" w:hAnsi="Sylfaen" w:cs="Calibri"/>
          <w:b/>
          <w:color w:val="000000"/>
          <w:sz w:val="28"/>
          <w:szCs w:val="28"/>
        </w:rPr>
        <w:t xml:space="preserve"> r.</w:t>
      </w:r>
    </w:p>
    <w:p w14:paraId="3391B99A" w14:textId="77777777" w:rsidR="002813A5" w:rsidRPr="00B73E83" w:rsidRDefault="00867826" w:rsidP="002813A5">
      <w:pPr>
        <w:pStyle w:val="Akapitzlist"/>
        <w:numPr>
          <w:ilvl w:val="0"/>
          <w:numId w:val="2"/>
        </w:numPr>
        <w:autoSpaceDE w:val="0"/>
        <w:autoSpaceDN w:val="0"/>
        <w:adjustRightInd w:val="0"/>
        <w:spacing w:after="120" w:line="240" w:lineRule="auto"/>
        <w:jc w:val="both"/>
        <w:rPr>
          <w:rFonts w:ascii="Sylfaen" w:hAnsi="Sylfaen" w:cs="Calibri"/>
          <w:b/>
          <w:color w:val="000000"/>
        </w:rPr>
      </w:pPr>
      <w:r w:rsidRPr="00B73E83">
        <w:rPr>
          <w:rFonts w:ascii="Sylfaen" w:hAnsi="Sylfaen" w:cs="Calibri"/>
          <w:b/>
          <w:color w:val="000000"/>
        </w:rPr>
        <w:t>Turystyka</w:t>
      </w:r>
    </w:p>
    <w:p w14:paraId="788A2A46" w14:textId="77777777" w:rsidR="000D64BE" w:rsidRPr="00B73E83" w:rsidRDefault="002813A5" w:rsidP="002813A5">
      <w:pPr>
        <w:pStyle w:val="Akapitzlist"/>
        <w:numPr>
          <w:ilvl w:val="0"/>
          <w:numId w:val="2"/>
        </w:numPr>
        <w:autoSpaceDE w:val="0"/>
        <w:autoSpaceDN w:val="0"/>
        <w:adjustRightInd w:val="0"/>
        <w:spacing w:after="120" w:line="240" w:lineRule="auto"/>
        <w:jc w:val="both"/>
        <w:rPr>
          <w:rFonts w:ascii="Sylfaen" w:hAnsi="Sylfaen" w:cs="Calibri"/>
          <w:b/>
          <w:color w:val="000000"/>
        </w:rPr>
      </w:pPr>
      <w:r w:rsidRPr="00B73E83">
        <w:rPr>
          <w:rFonts w:ascii="Sylfaen" w:hAnsi="Sylfaen" w:cs="Calibri"/>
          <w:b/>
          <w:color w:val="000000"/>
        </w:rPr>
        <w:t xml:space="preserve">Promocja i </w:t>
      </w:r>
      <w:r w:rsidR="00867826" w:rsidRPr="00B73E83">
        <w:rPr>
          <w:rFonts w:ascii="Sylfaen" w:hAnsi="Sylfaen" w:cs="Calibri"/>
          <w:b/>
          <w:color w:val="000000"/>
        </w:rPr>
        <w:t>wydarzenia</w:t>
      </w:r>
    </w:p>
    <w:p w14:paraId="6784BDC2" w14:textId="77777777" w:rsidR="002813A5" w:rsidRPr="00B73E83" w:rsidRDefault="002813A5" w:rsidP="002813A5">
      <w:pPr>
        <w:pStyle w:val="Akapitzlist"/>
        <w:numPr>
          <w:ilvl w:val="0"/>
          <w:numId w:val="2"/>
        </w:numPr>
        <w:autoSpaceDE w:val="0"/>
        <w:autoSpaceDN w:val="0"/>
        <w:adjustRightInd w:val="0"/>
        <w:spacing w:after="120" w:line="240" w:lineRule="auto"/>
        <w:jc w:val="both"/>
        <w:rPr>
          <w:rFonts w:ascii="Sylfaen" w:hAnsi="Sylfaen" w:cs="Calibri"/>
          <w:b/>
          <w:color w:val="000000"/>
        </w:rPr>
      </w:pPr>
      <w:r w:rsidRPr="00B73E83">
        <w:rPr>
          <w:rFonts w:ascii="Sylfaen" w:hAnsi="Sylfaen" w:cs="Calibri"/>
          <w:b/>
          <w:color w:val="000000"/>
        </w:rPr>
        <w:t>Kąpieliska</w:t>
      </w:r>
    </w:p>
    <w:p w14:paraId="7D8D058A" w14:textId="77777777" w:rsidR="002813A5" w:rsidRPr="00B73E83" w:rsidRDefault="002813A5" w:rsidP="002813A5">
      <w:pPr>
        <w:pStyle w:val="Akapitzlist"/>
        <w:numPr>
          <w:ilvl w:val="0"/>
          <w:numId w:val="2"/>
        </w:numPr>
        <w:autoSpaceDE w:val="0"/>
        <w:autoSpaceDN w:val="0"/>
        <w:adjustRightInd w:val="0"/>
        <w:spacing w:after="120" w:line="240" w:lineRule="auto"/>
        <w:jc w:val="both"/>
        <w:rPr>
          <w:rFonts w:ascii="Sylfaen" w:hAnsi="Sylfaen" w:cs="Calibri"/>
          <w:b/>
          <w:color w:val="000000"/>
        </w:rPr>
      </w:pPr>
      <w:r w:rsidRPr="00B73E83">
        <w:rPr>
          <w:rFonts w:ascii="Sylfaen" w:hAnsi="Sylfaen" w:cs="Calibri"/>
          <w:b/>
          <w:color w:val="000000"/>
        </w:rPr>
        <w:t>Poprawa bezpieczeństwa</w:t>
      </w:r>
    </w:p>
    <w:p w14:paraId="261A887A" w14:textId="77777777" w:rsidR="002813A5" w:rsidRPr="00B73E83" w:rsidRDefault="002813A5" w:rsidP="002813A5">
      <w:pPr>
        <w:pStyle w:val="Akapitzlist"/>
        <w:numPr>
          <w:ilvl w:val="0"/>
          <w:numId w:val="2"/>
        </w:numPr>
        <w:autoSpaceDE w:val="0"/>
        <w:autoSpaceDN w:val="0"/>
        <w:adjustRightInd w:val="0"/>
        <w:spacing w:after="120" w:line="240" w:lineRule="auto"/>
        <w:jc w:val="both"/>
        <w:rPr>
          <w:rFonts w:ascii="Sylfaen" w:hAnsi="Sylfaen" w:cs="Calibri"/>
          <w:b/>
          <w:color w:val="000000"/>
        </w:rPr>
      </w:pPr>
      <w:r w:rsidRPr="00B73E83">
        <w:rPr>
          <w:rFonts w:ascii="Sylfaen" w:hAnsi="Sylfaen" w:cs="Calibri"/>
          <w:b/>
          <w:color w:val="000000"/>
        </w:rPr>
        <w:t>Utrzymanie porządku i czystości</w:t>
      </w:r>
    </w:p>
    <w:p w14:paraId="62F28836" w14:textId="77777777" w:rsidR="002813A5" w:rsidRPr="00B73E83" w:rsidRDefault="002813A5" w:rsidP="00BE21CF">
      <w:pPr>
        <w:pStyle w:val="Akapitzlist"/>
        <w:numPr>
          <w:ilvl w:val="0"/>
          <w:numId w:val="3"/>
        </w:numPr>
        <w:autoSpaceDE w:val="0"/>
        <w:autoSpaceDN w:val="0"/>
        <w:adjustRightInd w:val="0"/>
        <w:spacing w:before="360" w:after="120" w:line="240" w:lineRule="auto"/>
        <w:ind w:left="357" w:hanging="357"/>
        <w:contextualSpacing w:val="0"/>
        <w:jc w:val="both"/>
        <w:rPr>
          <w:rFonts w:ascii="Sylfaen" w:hAnsi="Sylfaen" w:cs="Calibri"/>
          <w:b/>
          <w:color w:val="000000"/>
        </w:rPr>
      </w:pPr>
      <w:r w:rsidRPr="00B73E83">
        <w:rPr>
          <w:rFonts w:ascii="Sylfaen" w:hAnsi="Sylfaen" w:cs="Calibri"/>
          <w:b/>
          <w:color w:val="000000"/>
        </w:rPr>
        <w:t>TURYSTYKA</w:t>
      </w:r>
    </w:p>
    <w:p w14:paraId="00E7A270" w14:textId="226D453C" w:rsidR="00206204" w:rsidRPr="00206204" w:rsidRDefault="00206204" w:rsidP="00206204">
      <w:pPr>
        <w:autoSpaceDE w:val="0"/>
        <w:autoSpaceDN w:val="0"/>
        <w:adjustRightInd w:val="0"/>
        <w:spacing w:before="240" w:after="120" w:line="240" w:lineRule="auto"/>
        <w:jc w:val="both"/>
        <w:rPr>
          <w:rFonts w:ascii="Sylfaen" w:hAnsi="Sylfaen" w:cs="Calibri"/>
          <w:color w:val="000000"/>
        </w:rPr>
      </w:pPr>
      <w:r w:rsidRPr="00206204">
        <w:rPr>
          <w:rFonts w:ascii="Sylfaen" w:hAnsi="Sylfaen" w:cs="Calibri"/>
          <w:color w:val="000000"/>
        </w:rPr>
        <w:t>W celu zapewnienia właściwej obsługi ruchu turystycznego w sezonie letnim 2026 r. uruchomiony zostanie Punkt Gminnej Informacji Turystycznej w Sztutowie, zlokalizowany w Gminnej Piwnicy Kultury przy ul. Szkolnej 13 w Sztutowie.</w:t>
      </w:r>
      <w:r>
        <w:rPr>
          <w:rFonts w:ascii="Sylfaen" w:hAnsi="Sylfaen" w:cs="Calibri"/>
          <w:color w:val="000000"/>
        </w:rPr>
        <w:t xml:space="preserve"> </w:t>
      </w:r>
      <w:r w:rsidRPr="00206204">
        <w:rPr>
          <w:rFonts w:ascii="Sylfaen" w:hAnsi="Sylfaen" w:cs="Calibri"/>
          <w:color w:val="000000"/>
        </w:rPr>
        <w:t xml:space="preserve">Punkt funkcjonować będzie w okresie od </w:t>
      </w:r>
      <w:r w:rsidR="00EA4A6F">
        <w:rPr>
          <w:rFonts w:ascii="Sylfaen" w:hAnsi="Sylfaen" w:cs="Calibri"/>
          <w:color w:val="000000"/>
        </w:rPr>
        <w:t xml:space="preserve">27 czerwca </w:t>
      </w:r>
      <w:r w:rsidRPr="00206204">
        <w:rPr>
          <w:rFonts w:ascii="Sylfaen" w:hAnsi="Sylfaen" w:cs="Calibri"/>
          <w:color w:val="000000"/>
        </w:rPr>
        <w:t>2026 r. do 31 sierpnia 2026 r. W celu zapewnienia sprawnej i profesjonalnej obsługi turystów planowane jest zatrudnienie dwóch osób. Punkt będzie czynny codziennie, w tym również w soboty, niedziele i święta, w godzinach od 10:00 do 18:00.</w:t>
      </w:r>
      <w:r>
        <w:rPr>
          <w:rFonts w:ascii="Sylfaen" w:hAnsi="Sylfaen" w:cs="Calibri"/>
          <w:color w:val="000000"/>
        </w:rPr>
        <w:t xml:space="preserve"> </w:t>
      </w:r>
      <w:r w:rsidRPr="00206204">
        <w:rPr>
          <w:rFonts w:ascii="Sylfaen" w:hAnsi="Sylfaen" w:cs="Calibri"/>
          <w:color w:val="000000"/>
        </w:rPr>
        <w:t>Podstawowym zadaniem Punktu Gminnej Informacji Turystycznej będzie udzielanie kompleksowej, rzetelnej i aktualnej informacji turystycznej dotyczącej bazy noclegowej i gastronomicznej, atrakcji turystycznych oraz wydarzeń organizowanych na terenie Gminy Sztutowo i w jej najbliższym otoczeniu. Do zadań punktu należeć będzie również dystrybucja materiałów promocyjnych Gminy Sztutowo, instytucji kultury oraz innych podmiotów działających w obszarze turystyki i promocji regionu, a także współpraca z gestorami bazy noclegowej.</w:t>
      </w:r>
      <w:r>
        <w:rPr>
          <w:rFonts w:ascii="Sylfaen" w:hAnsi="Sylfaen" w:cs="Calibri"/>
          <w:color w:val="000000"/>
        </w:rPr>
        <w:t xml:space="preserve"> </w:t>
      </w:r>
      <w:r w:rsidRPr="00206204">
        <w:rPr>
          <w:rFonts w:ascii="Sylfaen" w:hAnsi="Sylfaen" w:cs="Calibri"/>
          <w:color w:val="000000"/>
        </w:rPr>
        <w:t>Dodatkowo pracownicy Punktu sprawować będą opiekę organizacyjną nad wystawą bursztynu przygotowaną przez Lokalną Organizację Turystyczną Gminy Sztutowo.</w:t>
      </w:r>
    </w:p>
    <w:p w14:paraId="62F3AD5C" w14:textId="77777777" w:rsidR="00206204" w:rsidRPr="00206204" w:rsidRDefault="00206204" w:rsidP="00206204">
      <w:pPr>
        <w:autoSpaceDE w:val="0"/>
        <w:autoSpaceDN w:val="0"/>
        <w:adjustRightInd w:val="0"/>
        <w:spacing w:before="240" w:after="120" w:line="240" w:lineRule="auto"/>
        <w:jc w:val="both"/>
        <w:rPr>
          <w:rFonts w:ascii="Sylfaen" w:hAnsi="Sylfaen" w:cs="Calibri"/>
          <w:b/>
        </w:rPr>
      </w:pPr>
      <w:r w:rsidRPr="00206204">
        <w:rPr>
          <w:rFonts w:ascii="Sylfaen" w:hAnsi="Sylfaen" w:cs="Calibri"/>
          <w:color w:val="000000"/>
        </w:rPr>
        <w:t>Według stanu na dzień sporządzenia informacji, w ewidencji innych obiektów świadczących usługi hotelarskie na terenie Gminy Sztutowo zarejestrowanych jest 8 431 miejsc noclegowych. Ponadto na terenie gminy funkcjonuje jeden hotel dysponujący 117 miejscami noclegowymi.</w:t>
      </w:r>
    </w:p>
    <w:p w14:paraId="0BD72D66" w14:textId="769C3D96" w:rsidR="007576A2" w:rsidRPr="00B73E83" w:rsidRDefault="00280647" w:rsidP="00206204">
      <w:pPr>
        <w:pStyle w:val="Akapitzlist"/>
        <w:numPr>
          <w:ilvl w:val="0"/>
          <w:numId w:val="3"/>
        </w:numPr>
        <w:autoSpaceDE w:val="0"/>
        <w:autoSpaceDN w:val="0"/>
        <w:adjustRightInd w:val="0"/>
        <w:spacing w:before="240" w:after="120" w:line="240" w:lineRule="auto"/>
        <w:contextualSpacing w:val="0"/>
        <w:jc w:val="both"/>
        <w:rPr>
          <w:rFonts w:ascii="Sylfaen" w:hAnsi="Sylfaen" w:cs="Calibri"/>
          <w:b/>
        </w:rPr>
      </w:pPr>
      <w:r w:rsidRPr="00B73E83">
        <w:rPr>
          <w:rFonts w:ascii="Sylfaen" w:hAnsi="Sylfaen" w:cs="Calibri"/>
          <w:b/>
        </w:rPr>
        <w:t>PROMOCJA I WYDARZENIA</w:t>
      </w:r>
    </w:p>
    <w:p w14:paraId="13494EA7" w14:textId="4124A0B5" w:rsidR="00B80661" w:rsidRPr="008B6B3E" w:rsidRDefault="00A049B6" w:rsidP="00206204">
      <w:pPr>
        <w:autoSpaceDE w:val="0"/>
        <w:autoSpaceDN w:val="0"/>
        <w:adjustRightInd w:val="0"/>
        <w:spacing w:after="120" w:line="240" w:lineRule="auto"/>
        <w:jc w:val="both"/>
        <w:rPr>
          <w:rFonts w:ascii="Sylfaen" w:hAnsi="Sylfaen" w:cs="Calibri"/>
          <w:color w:val="000000"/>
        </w:rPr>
      </w:pPr>
      <w:r w:rsidRPr="008B6B3E">
        <w:rPr>
          <w:rFonts w:ascii="Sylfaen" w:hAnsi="Sylfaen" w:cs="Calibri"/>
          <w:color w:val="000000"/>
        </w:rPr>
        <w:t xml:space="preserve">Na sezon letni zostanie </w:t>
      </w:r>
      <w:r w:rsidR="000D64BE" w:rsidRPr="008B6B3E">
        <w:rPr>
          <w:rFonts w:ascii="Sylfaen" w:hAnsi="Sylfaen" w:cs="Calibri"/>
          <w:color w:val="000000"/>
        </w:rPr>
        <w:t>wydan</w:t>
      </w:r>
      <w:r w:rsidR="008A37FA" w:rsidRPr="008B6B3E">
        <w:rPr>
          <w:rFonts w:ascii="Sylfaen" w:hAnsi="Sylfaen" w:cs="Calibri"/>
          <w:color w:val="000000"/>
        </w:rPr>
        <w:t xml:space="preserve">y Informator Turystyczny „Mierzeja Wiślana”, którego wydawcą jest firma </w:t>
      </w:r>
      <w:r w:rsidR="005208AB" w:rsidRPr="008B6B3E">
        <w:rPr>
          <w:rFonts w:ascii="Sylfaen" w:hAnsi="Sylfaen" w:cs="Calibri"/>
          <w:color w:val="000000"/>
        </w:rPr>
        <w:t xml:space="preserve">4S Globetrottes Agnieszka Widomska prowadząca portal </w:t>
      </w:r>
      <w:r w:rsidR="008A37FA" w:rsidRPr="008B6B3E">
        <w:rPr>
          <w:rFonts w:ascii="Sylfaen" w:hAnsi="Sylfaen" w:cs="Calibri"/>
          <w:color w:val="000000"/>
        </w:rPr>
        <w:t>Namierzeje.pl.</w:t>
      </w:r>
      <w:r w:rsidR="000D64BE" w:rsidRPr="008B6B3E">
        <w:rPr>
          <w:rFonts w:ascii="Sylfaen" w:hAnsi="Sylfaen" w:cs="Calibri"/>
          <w:color w:val="000000"/>
        </w:rPr>
        <w:t xml:space="preserve"> </w:t>
      </w:r>
      <w:r w:rsidR="008A37FA" w:rsidRPr="008B6B3E">
        <w:rPr>
          <w:rFonts w:ascii="Sylfaen" w:hAnsi="Sylfaen" w:cs="Calibri"/>
          <w:color w:val="000000"/>
        </w:rPr>
        <w:t xml:space="preserve">Jest to biuletyn stworzony przez trzy nadmorskie gminy: Gminę Stegna , Gminę Sztutowo oraz Miasto i </w:t>
      </w:r>
      <w:r w:rsidR="005208AB" w:rsidRPr="008B6B3E">
        <w:rPr>
          <w:rFonts w:ascii="Sylfaen" w:hAnsi="Sylfaen" w:cs="Calibri"/>
          <w:color w:val="000000"/>
        </w:rPr>
        <w:t xml:space="preserve">Gminę </w:t>
      </w:r>
      <w:r w:rsidR="008A37FA" w:rsidRPr="008B6B3E">
        <w:rPr>
          <w:rFonts w:ascii="Sylfaen" w:hAnsi="Sylfaen" w:cs="Calibri"/>
          <w:color w:val="000000"/>
        </w:rPr>
        <w:t>Krynic</w:t>
      </w:r>
      <w:r w:rsidR="005208AB" w:rsidRPr="008B6B3E">
        <w:rPr>
          <w:rFonts w:ascii="Sylfaen" w:hAnsi="Sylfaen" w:cs="Calibri"/>
          <w:color w:val="000000"/>
        </w:rPr>
        <w:t>a</w:t>
      </w:r>
      <w:r w:rsidR="008A37FA" w:rsidRPr="008B6B3E">
        <w:rPr>
          <w:rFonts w:ascii="Sylfaen" w:hAnsi="Sylfaen" w:cs="Calibri"/>
          <w:color w:val="000000"/>
        </w:rPr>
        <w:t xml:space="preserve"> </w:t>
      </w:r>
      <w:r w:rsidR="005208AB" w:rsidRPr="008B6B3E">
        <w:rPr>
          <w:rFonts w:ascii="Sylfaen" w:hAnsi="Sylfaen" w:cs="Calibri"/>
          <w:color w:val="000000"/>
        </w:rPr>
        <w:t>M</w:t>
      </w:r>
      <w:r w:rsidR="008A37FA" w:rsidRPr="008B6B3E">
        <w:rPr>
          <w:rFonts w:ascii="Sylfaen" w:hAnsi="Sylfaen" w:cs="Calibri"/>
          <w:color w:val="000000"/>
        </w:rPr>
        <w:t>orsk</w:t>
      </w:r>
      <w:r w:rsidR="005208AB" w:rsidRPr="008B6B3E">
        <w:rPr>
          <w:rFonts w:ascii="Sylfaen" w:hAnsi="Sylfaen" w:cs="Calibri"/>
          <w:color w:val="000000"/>
        </w:rPr>
        <w:t>a.</w:t>
      </w:r>
    </w:p>
    <w:p w14:paraId="05764D59" w14:textId="4835735D" w:rsidR="00977C6C" w:rsidRPr="00B80661" w:rsidRDefault="000E4310" w:rsidP="00B80661">
      <w:pPr>
        <w:jc w:val="both"/>
        <w:rPr>
          <w:rFonts w:ascii="Sylfaen" w:hAnsi="Sylfaen"/>
        </w:rPr>
      </w:pPr>
      <w:r w:rsidRPr="008B6B3E">
        <w:rPr>
          <w:rFonts w:ascii="Sylfaen" w:hAnsi="Sylfaen"/>
        </w:rPr>
        <w:t xml:space="preserve">W ramach przygotowania do sezonu letniego </w:t>
      </w:r>
      <w:r w:rsidR="00C234C5" w:rsidRPr="008B6B3E">
        <w:rPr>
          <w:rFonts w:ascii="Sylfaen" w:hAnsi="Sylfaen"/>
        </w:rPr>
        <w:t>zosta</w:t>
      </w:r>
      <w:r w:rsidR="00FA5E4C" w:rsidRPr="008B6B3E">
        <w:rPr>
          <w:rFonts w:ascii="Sylfaen" w:hAnsi="Sylfaen"/>
        </w:rPr>
        <w:t>ną</w:t>
      </w:r>
      <w:r w:rsidR="00C234C5" w:rsidRPr="008B6B3E">
        <w:rPr>
          <w:rFonts w:ascii="Sylfaen" w:hAnsi="Sylfaen"/>
        </w:rPr>
        <w:t xml:space="preserve"> </w:t>
      </w:r>
      <w:r w:rsidRPr="008B6B3E">
        <w:rPr>
          <w:rFonts w:ascii="Sylfaen" w:hAnsi="Sylfaen"/>
        </w:rPr>
        <w:t>zamówion</w:t>
      </w:r>
      <w:r w:rsidR="00C234C5" w:rsidRPr="008B6B3E">
        <w:rPr>
          <w:rFonts w:ascii="Sylfaen" w:hAnsi="Sylfaen"/>
        </w:rPr>
        <w:t>e</w:t>
      </w:r>
      <w:r w:rsidRPr="008B6B3E">
        <w:rPr>
          <w:rFonts w:ascii="Sylfaen" w:hAnsi="Sylfaen"/>
        </w:rPr>
        <w:t xml:space="preserve"> materiały i gadżety promocyjne z nadrukiem logo gminy i hasłami promocyjnymi</w:t>
      </w:r>
      <w:r w:rsidR="00977C6C" w:rsidRPr="008B6B3E">
        <w:rPr>
          <w:rFonts w:ascii="Sylfaen" w:hAnsi="Sylfaen"/>
        </w:rPr>
        <w:t xml:space="preserve"> oraz opaski na rękę dla dzieci , które zabezpiec</w:t>
      </w:r>
      <w:r w:rsidR="00B80661" w:rsidRPr="008B6B3E">
        <w:rPr>
          <w:rFonts w:ascii="Sylfaen" w:hAnsi="Sylfaen"/>
        </w:rPr>
        <w:t>zą</w:t>
      </w:r>
      <w:r w:rsidR="00977C6C" w:rsidRPr="008B6B3E">
        <w:rPr>
          <w:rFonts w:ascii="Sylfaen" w:hAnsi="Sylfaen"/>
        </w:rPr>
        <w:t xml:space="preserve"> </w:t>
      </w:r>
      <w:r w:rsidR="00B80661" w:rsidRPr="008B6B3E">
        <w:rPr>
          <w:rFonts w:ascii="Sylfaen" w:hAnsi="Sylfaen"/>
        </w:rPr>
        <w:t xml:space="preserve">najmłodszych </w:t>
      </w:r>
      <w:r w:rsidR="00977C6C" w:rsidRPr="008B6B3E">
        <w:rPr>
          <w:rFonts w:ascii="Sylfaen" w:hAnsi="Sylfaen"/>
        </w:rPr>
        <w:t>prze</w:t>
      </w:r>
      <w:r w:rsidR="00B80661" w:rsidRPr="008B6B3E">
        <w:rPr>
          <w:rFonts w:ascii="Sylfaen" w:hAnsi="Sylfaen"/>
        </w:rPr>
        <w:t>d</w:t>
      </w:r>
      <w:r w:rsidR="00977C6C" w:rsidRPr="008B6B3E">
        <w:rPr>
          <w:rFonts w:ascii="Sylfaen" w:hAnsi="Sylfaen"/>
        </w:rPr>
        <w:t xml:space="preserve"> zagubieniem się wśród plażowiczów.</w:t>
      </w:r>
    </w:p>
    <w:p w14:paraId="157F6F86" w14:textId="554CAC47" w:rsidR="007B012F" w:rsidRPr="00B32175" w:rsidRDefault="007B012F" w:rsidP="00B80661">
      <w:pPr>
        <w:jc w:val="both"/>
        <w:rPr>
          <w:rFonts w:ascii="Sylfaen" w:hAnsi="Sylfaen"/>
        </w:rPr>
      </w:pPr>
      <w:r w:rsidRPr="00B32175">
        <w:rPr>
          <w:rFonts w:ascii="Sylfaen" w:hAnsi="Sylfaen"/>
        </w:rPr>
        <w:t>Zaplanowane wydarzenia w sezonie 202</w:t>
      </w:r>
      <w:r w:rsidR="00F94DCA" w:rsidRPr="00B32175">
        <w:rPr>
          <w:rFonts w:ascii="Sylfaen" w:hAnsi="Sylfaen"/>
        </w:rPr>
        <w:t>6</w:t>
      </w:r>
      <w:r w:rsidRPr="00B32175">
        <w:rPr>
          <w:rFonts w:ascii="Sylfaen" w:hAnsi="Sylfaen"/>
        </w:rPr>
        <w:t>:</w:t>
      </w:r>
    </w:p>
    <w:p w14:paraId="02BC19AD" w14:textId="22887991" w:rsidR="00B32175" w:rsidRPr="00B32175" w:rsidRDefault="00B32175" w:rsidP="00B32175">
      <w:pPr>
        <w:pStyle w:val="Akapitzlist"/>
        <w:numPr>
          <w:ilvl w:val="0"/>
          <w:numId w:val="12"/>
        </w:numPr>
        <w:jc w:val="both"/>
        <w:rPr>
          <w:rFonts w:ascii="Sylfaen" w:hAnsi="Sylfaen"/>
        </w:rPr>
      </w:pPr>
      <w:r w:rsidRPr="00B32175">
        <w:rPr>
          <w:rFonts w:ascii="Sylfaen" w:hAnsi="Sylfaen"/>
        </w:rPr>
        <w:t>13.06.2026 – Trzeci Turniej KGW Powiatu Nowodworskiego</w:t>
      </w:r>
    </w:p>
    <w:p w14:paraId="08EA6099" w14:textId="5F0EE47F" w:rsidR="00B32175" w:rsidRDefault="00AA4BC1" w:rsidP="00B32175">
      <w:pPr>
        <w:pStyle w:val="Akapitzlist"/>
        <w:numPr>
          <w:ilvl w:val="0"/>
          <w:numId w:val="12"/>
        </w:numPr>
        <w:jc w:val="both"/>
        <w:rPr>
          <w:rFonts w:ascii="Sylfaen" w:hAnsi="Sylfaen"/>
        </w:rPr>
      </w:pPr>
      <w:r>
        <w:rPr>
          <w:rFonts w:ascii="Sylfaen" w:hAnsi="Sylfaen"/>
        </w:rPr>
        <w:t>14.06.2026 – Festiwal sportów plażowych (siatkówka)</w:t>
      </w:r>
    </w:p>
    <w:p w14:paraId="6E9984D5" w14:textId="686A6C7A" w:rsidR="00AA4BC1" w:rsidRDefault="00AA4BC1" w:rsidP="00B32175">
      <w:pPr>
        <w:pStyle w:val="Akapitzlist"/>
        <w:numPr>
          <w:ilvl w:val="0"/>
          <w:numId w:val="12"/>
        </w:numPr>
        <w:jc w:val="both"/>
        <w:rPr>
          <w:rFonts w:ascii="Sylfaen" w:hAnsi="Sylfaen"/>
        </w:rPr>
      </w:pPr>
      <w:r>
        <w:rPr>
          <w:rFonts w:ascii="Sylfaen" w:hAnsi="Sylfaen"/>
        </w:rPr>
        <w:t>15. 06.2026 – Otwarcie III edycji wystawy T. Ołodziejewskiego</w:t>
      </w:r>
    </w:p>
    <w:p w14:paraId="3690B2DE" w14:textId="1F24E3CB" w:rsidR="00AA4BC1" w:rsidRDefault="00AA4BC1" w:rsidP="00B32175">
      <w:pPr>
        <w:pStyle w:val="Akapitzlist"/>
        <w:numPr>
          <w:ilvl w:val="0"/>
          <w:numId w:val="12"/>
        </w:numPr>
        <w:jc w:val="both"/>
        <w:rPr>
          <w:rFonts w:ascii="Sylfaen" w:hAnsi="Sylfaen"/>
        </w:rPr>
      </w:pPr>
      <w:r>
        <w:rPr>
          <w:rFonts w:ascii="Sylfaen" w:hAnsi="Sylfaen"/>
        </w:rPr>
        <w:t>20.06.2026 – Otwarcie wystawy Anny Rozwadowskiej</w:t>
      </w:r>
    </w:p>
    <w:p w14:paraId="719B4430" w14:textId="0223FF87" w:rsidR="00AA4BC1" w:rsidRDefault="00AA4BC1" w:rsidP="00B32175">
      <w:pPr>
        <w:pStyle w:val="Akapitzlist"/>
        <w:numPr>
          <w:ilvl w:val="0"/>
          <w:numId w:val="12"/>
        </w:numPr>
        <w:jc w:val="both"/>
        <w:rPr>
          <w:rFonts w:ascii="Sylfaen" w:hAnsi="Sylfaen"/>
        </w:rPr>
      </w:pPr>
      <w:r>
        <w:rPr>
          <w:rFonts w:ascii="Sylfaen" w:hAnsi="Sylfaen"/>
        </w:rPr>
        <w:t>21.06.2026 – Festiwal sportów plażowych (beach soccer)</w:t>
      </w:r>
    </w:p>
    <w:p w14:paraId="5D58BCD3" w14:textId="06BC8E71" w:rsidR="00AA4BC1" w:rsidRDefault="00AA4BC1" w:rsidP="00B32175">
      <w:pPr>
        <w:pStyle w:val="Akapitzlist"/>
        <w:numPr>
          <w:ilvl w:val="0"/>
          <w:numId w:val="12"/>
        </w:numPr>
        <w:jc w:val="both"/>
        <w:rPr>
          <w:rFonts w:ascii="Sylfaen" w:hAnsi="Sylfaen"/>
        </w:rPr>
      </w:pPr>
      <w:r>
        <w:rPr>
          <w:rFonts w:ascii="Sylfaen" w:hAnsi="Sylfaen"/>
        </w:rPr>
        <w:lastRenderedPageBreak/>
        <w:t>27-29. 06.2026 – Dni Rybaka ( 27.06 – część rozrywkowa, 28.06 – Bieg Rybaka, 29.06 – Święcenie łodzi i Msza Św.</w:t>
      </w:r>
    </w:p>
    <w:p w14:paraId="4DD7CD70" w14:textId="231A25A2" w:rsidR="00AA4BC1" w:rsidRDefault="00AA4BC1" w:rsidP="00B32175">
      <w:pPr>
        <w:pStyle w:val="Akapitzlist"/>
        <w:numPr>
          <w:ilvl w:val="0"/>
          <w:numId w:val="12"/>
        </w:numPr>
        <w:jc w:val="both"/>
        <w:rPr>
          <w:rFonts w:ascii="Sylfaen" w:hAnsi="Sylfaen"/>
        </w:rPr>
      </w:pPr>
      <w:r>
        <w:rPr>
          <w:rFonts w:ascii="Sylfaen" w:hAnsi="Sylfaen"/>
        </w:rPr>
        <w:t>16.07.2026 - Plażowe mistrzostwa budowniczych</w:t>
      </w:r>
    </w:p>
    <w:p w14:paraId="67543AA3" w14:textId="56631352" w:rsidR="00AA4BC1" w:rsidRDefault="00AA4BC1" w:rsidP="00B32175">
      <w:pPr>
        <w:pStyle w:val="Akapitzlist"/>
        <w:numPr>
          <w:ilvl w:val="0"/>
          <w:numId w:val="12"/>
        </w:numPr>
        <w:jc w:val="both"/>
        <w:rPr>
          <w:rFonts w:ascii="Sylfaen" w:hAnsi="Sylfaen"/>
        </w:rPr>
      </w:pPr>
      <w:r>
        <w:rPr>
          <w:rFonts w:ascii="Sylfaen" w:hAnsi="Sylfaen"/>
        </w:rPr>
        <w:t>18.07.2026 – Eko – klimatyczne Żuławy z rajdem rowerowym</w:t>
      </w:r>
    </w:p>
    <w:p w14:paraId="5803E939" w14:textId="62CCA684" w:rsidR="00AA4BC1" w:rsidRDefault="00AA4BC1" w:rsidP="00B32175">
      <w:pPr>
        <w:pStyle w:val="Akapitzlist"/>
        <w:numPr>
          <w:ilvl w:val="0"/>
          <w:numId w:val="12"/>
        </w:numPr>
        <w:jc w:val="both"/>
        <w:rPr>
          <w:rFonts w:ascii="Sylfaen" w:hAnsi="Sylfaen"/>
        </w:rPr>
      </w:pPr>
      <w:r>
        <w:rPr>
          <w:rFonts w:ascii="Sylfaen" w:hAnsi="Sylfaen"/>
        </w:rPr>
        <w:t>1.08.2026 – Kobiety Pistolety</w:t>
      </w:r>
    </w:p>
    <w:p w14:paraId="53F98FF5" w14:textId="6BC94D79" w:rsidR="00AA4BC1" w:rsidRDefault="00AA4BC1" w:rsidP="00B32175">
      <w:pPr>
        <w:pStyle w:val="Akapitzlist"/>
        <w:numPr>
          <w:ilvl w:val="0"/>
          <w:numId w:val="12"/>
        </w:numPr>
        <w:jc w:val="both"/>
        <w:rPr>
          <w:rFonts w:ascii="Sylfaen" w:hAnsi="Sylfaen"/>
        </w:rPr>
      </w:pPr>
      <w:r>
        <w:rPr>
          <w:rFonts w:ascii="Sylfaen" w:hAnsi="Sylfaen"/>
        </w:rPr>
        <w:t>15.08.2026 – Piknik nad Wisłą Królewiecką</w:t>
      </w:r>
    </w:p>
    <w:p w14:paraId="42F38CA5" w14:textId="0FDD12FB" w:rsidR="00AA4BC1" w:rsidRDefault="00AA4BC1" w:rsidP="00B32175">
      <w:pPr>
        <w:pStyle w:val="Akapitzlist"/>
        <w:numPr>
          <w:ilvl w:val="0"/>
          <w:numId w:val="12"/>
        </w:numPr>
        <w:jc w:val="both"/>
        <w:rPr>
          <w:rFonts w:ascii="Sylfaen" w:hAnsi="Sylfaen"/>
        </w:rPr>
      </w:pPr>
      <w:r>
        <w:rPr>
          <w:rFonts w:ascii="Sylfaen" w:hAnsi="Sylfaen"/>
        </w:rPr>
        <w:t>29.08.2026 – Dożynki Gminne</w:t>
      </w:r>
    </w:p>
    <w:p w14:paraId="0FB9B995" w14:textId="1CC0254A" w:rsidR="00AA4BC1" w:rsidRDefault="00AA4BC1" w:rsidP="00B32175">
      <w:pPr>
        <w:pStyle w:val="Akapitzlist"/>
        <w:numPr>
          <w:ilvl w:val="0"/>
          <w:numId w:val="12"/>
        </w:numPr>
        <w:jc w:val="both"/>
        <w:rPr>
          <w:rFonts w:ascii="Sylfaen" w:hAnsi="Sylfaen"/>
        </w:rPr>
      </w:pPr>
      <w:r>
        <w:rPr>
          <w:rFonts w:ascii="Sylfaen" w:hAnsi="Sylfaen"/>
        </w:rPr>
        <w:t>11.09.2026 – Pociąg do Sztutowa</w:t>
      </w:r>
    </w:p>
    <w:p w14:paraId="04986898" w14:textId="30E728F1" w:rsidR="00D70328" w:rsidRPr="00D70328" w:rsidRDefault="00D70328" w:rsidP="00D70328">
      <w:pPr>
        <w:spacing w:after="0" w:line="240" w:lineRule="auto"/>
        <w:jc w:val="both"/>
        <w:rPr>
          <w:rFonts w:ascii="Times New Roman" w:eastAsia="Times New Roman" w:hAnsi="Times New Roman" w:cs="Times New Roman"/>
          <w:sz w:val="24"/>
          <w:szCs w:val="24"/>
          <w:lang w:eastAsia="pl-PL"/>
        </w:rPr>
      </w:pPr>
      <w:r w:rsidRPr="00D70328">
        <w:rPr>
          <w:rFonts w:ascii="Times New Roman" w:eastAsia="Times New Roman" w:hAnsi="Times New Roman" w:cs="Times New Roman"/>
          <w:sz w:val="24"/>
          <w:szCs w:val="24"/>
          <w:lang w:eastAsia="pl-PL"/>
        </w:rPr>
        <w:t xml:space="preserve">Jak co roku, kluczowym elementem oferty rekreacyjno-turystycznej naszej gminy będzie organizacja cyklu letnich imprez sportowych na plaży, odbywających się pod tradycyjną nazwą „Sztutowskie Lato”. W ramach cyklu wydarzeń sportowych zorganizowane zostaną turnieje w sztandarowych dyscyplinach dedykowanych dla infrastruktury plażowej: </w:t>
      </w:r>
      <w:r>
        <w:rPr>
          <w:rFonts w:ascii="Times New Roman" w:eastAsia="Times New Roman" w:hAnsi="Times New Roman" w:cs="Times New Roman"/>
          <w:sz w:val="24"/>
          <w:szCs w:val="24"/>
          <w:lang w:eastAsia="pl-PL"/>
        </w:rPr>
        <w:t>s</w:t>
      </w:r>
      <w:r w:rsidRPr="00D70328">
        <w:rPr>
          <w:rFonts w:ascii="Times New Roman" w:eastAsia="Times New Roman" w:hAnsi="Times New Roman" w:cs="Times New Roman"/>
          <w:sz w:val="24"/>
          <w:szCs w:val="24"/>
          <w:lang w:eastAsia="pl-PL"/>
        </w:rPr>
        <w:t xml:space="preserve">iatkówka plażowa oraz </w:t>
      </w:r>
      <w:r>
        <w:rPr>
          <w:rFonts w:ascii="Times New Roman" w:eastAsia="Times New Roman" w:hAnsi="Times New Roman" w:cs="Times New Roman"/>
          <w:sz w:val="24"/>
          <w:szCs w:val="24"/>
          <w:lang w:eastAsia="pl-PL"/>
        </w:rPr>
        <w:t>b</w:t>
      </w:r>
      <w:r w:rsidRPr="00D70328">
        <w:rPr>
          <w:rFonts w:ascii="Times New Roman" w:eastAsia="Times New Roman" w:hAnsi="Times New Roman" w:cs="Times New Roman"/>
          <w:sz w:val="24"/>
          <w:szCs w:val="24"/>
          <w:lang w:eastAsia="pl-PL"/>
        </w:rPr>
        <w:t xml:space="preserve">each soccer. </w:t>
      </w:r>
    </w:p>
    <w:p w14:paraId="65F15307" w14:textId="77777777" w:rsidR="00D70328" w:rsidRPr="00D70328" w:rsidRDefault="00D70328" w:rsidP="00D70328">
      <w:pPr>
        <w:spacing w:after="0" w:line="240" w:lineRule="auto"/>
        <w:jc w:val="both"/>
        <w:rPr>
          <w:rFonts w:ascii="Times New Roman" w:eastAsia="Times New Roman" w:hAnsi="Times New Roman" w:cs="Times New Roman"/>
          <w:sz w:val="24"/>
          <w:szCs w:val="24"/>
          <w:lang w:eastAsia="pl-PL"/>
        </w:rPr>
      </w:pPr>
      <w:r w:rsidRPr="00D70328">
        <w:rPr>
          <w:rFonts w:ascii="Times New Roman" w:eastAsia="Times New Roman" w:hAnsi="Times New Roman" w:cs="Times New Roman"/>
          <w:sz w:val="24"/>
          <w:szCs w:val="24"/>
          <w:lang w:eastAsia="pl-PL"/>
        </w:rPr>
        <w:t xml:space="preserve">Wychodząc naprzeciw oczekiwaniom mieszkańców oraz turystów, w bieżącym roku rozszerzamy formułę wydarzenia. Obok tradycyjnych kategorii dla dorosłych, w harmonogramie ujęto dedykowane turnieje dziecięce i młodzieżowe. Działanie to ma na celu upowszechnianie kultury fizycznej wśród najmłodszych oraz promocję aktywnego spędzania czasu wolnego w okresie wakacyjnym. </w:t>
      </w:r>
    </w:p>
    <w:p w14:paraId="4F3E50DC" w14:textId="77777777" w:rsidR="00D70328" w:rsidRPr="00D70328" w:rsidRDefault="00D70328" w:rsidP="00D70328">
      <w:pPr>
        <w:jc w:val="both"/>
        <w:rPr>
          <w:rFonts w:ascii="Sylfaen" w:hAnsi="Sylfaen"/>
        </w:rPr>
      </w:pPr>
    </w:p>
    <w:p w14:paraId="2C5D00E1" w14:textId="77777777" w:rsidR="00B71F77" w:rsidRPr="00B73E83" w:rsidRDefault="003C0FE5" w:rsidP="000805C7">
      <w:pPr>
        <w:autoSpaceDE w:val="0"/>
        <w:autoSpaceDN w:val="0"/>
        <w:adjustRightInd w:val="0"/>
        <w:spacing w:before="240" w:after="120" w:line="240" w:lineRule="auto"/>
        <w:jc w:val="both"/>
        <w:rPr>
          <w:rFonts w:ascii="Sylfaen" w:hAnsi="Sylfaen" w:cs="Calibri"/>
          <w:b/>
          <w:color w:val="000000"/>
        </w:rPr>
      </w:pPr>
      <w:r w:rsidRPr="00B73E83">
        <w:rPr>
          <w:rFonts w:ascii="Sylfaen" w:hAnsi="Sylfaen" w:cs="Calibri"/>
          <w:b/>
          <w:color w:val="000000"/>
        </w:rPr>
        <w:t xml:space="preserve">3. </w:t>
      </w:r>
      <w:r w:rsidR="00B71F77" w:rsidRPr="00B73E83">
        <w:rPr>
          <w:rFonts w:ascii="Sylfaen" w:hAnsi="Sylfaen" w:cs="Calibri"/>
          <w:b/>
          <w:color w:val="000000"/>
        </w:rPr>
        <w:t>KĄPIELISKA</w:t>
      </w:r>
    </w:p>
    <w:p w14:paraId="06F779C1" w14:textId="554D066B" w:rsidR="000D64BE" w:rsidRDefault="00B71F77" w:rsidP="00952151">
      <w:pPr>
        <w:pStyle w:val="Standard"/>
        <w:jc w:val="both"/>
        <w:rPr>
          <w:rFonts w:ascii="Sylfaen" w:hAnsi="Sylfaen" w:cstheme="minorHAnsi"/>
          <w:sz w:val="22"/>
          <w:szCs w:val="22"/>
        </w:rPr>
      </w:pPr>
      <w:r w:rsidRPr="00B73E83">
        <w:rPr>
          <w:rFonts w:ascii="Sylfaen" w:hAnsi="Sylfaen" w:cs="Calibri"/>
          <w:color w:val="000000"/>
          <w:sz w:val="22"/>
          <w:szCs w:val="22"/>
        </w:rPr>
        <w:t xml:space="preserve">Na plażach w Gminie Sztutowo w okresie </w:t>
      </w:r>
      <w:r w:rsidR="00C148E9" w:rsidRPr="00C148E9">
        <w:rPr>
          <w:rFonts w:ascii="Sylfaen" w:hAnsi="Sylfaen" w:cs="Calibri"/>
          <w:color w:val="000000"/>
          <w:sz w:val="22"/>
          <w:szCs w:val="22"/>
        </w:rPr>
        <w:t>27.06.2026 r. do 31.08.2026</w:t>
      </w:r>
      <w:r w:rsidR="00C148E9">
        <w:rPr>
          <w:rFonts w:ascii="Sylfaen" w:hAnsi="Sylfaen" w:cs="Calibri"/>
          <w:color w:val="000000"/>
          <w:sz w:val="22"/>
          <w:szCs w:val="22"/>
        </w:rPr>
        <w:t xml:space="preserve"> r</w:t>
      </w:r>
      <w:r w:rsidRPr="00B73E83">
        <w:rPr>
          <w:rFonts w:ascii="Sylfaen" w:hAnsi="Sylfaen" w:cs="Calibri"/>
          <w:color w:val="000000"/>
          <w:sz w:val="22"/>
          <w:szCs w:val="22"/>
        </w:rPr>
        <w:t>. będą funkcjonować 2 strzeżone kąpieliska – w Sztutowie i w Kątach Rybackich, każde po 100 mb</w:t>
      </w:r>
      <w:r w:rsidR="003C0FE5" w:rsidRPr="00B73E83">
        <w:rPr>
          <w:rFonts w:ascii="Sylfaen" w:hAnsi="Sylfaen" w:cs="Calibri"/>
          <w:color w:val="000000"/>
          <w:sz w:val="22"/>
          <w:szCs w:val="22"/>
        </w:rPr>
        <w:t xml:space="preserve">. Ich prowadzeniem zajmuje się operator – P.H.U. „ALMA </w:t>
      </w:r>
      <w:r w:rsidR="00C148E9">
        <w:rPr>
          <w:rFonts w:ascii="Sylfaen" w:hAnsi="Sylfaen" w:cs="Calibri"/>
          <w:color w:val="000000"/>
          <w:sz w:val="22"/>
          <w:szCs w:val="22"/>
        </w:rPr>
        <w:t>C</w:t>
      </w:r>
      <w:r w:rsidR="003C0FE5" w:rsidRPr="00B73E83">
        <w:rPr>
          <w:rFonts w:ascii="Sylfaen" w:hAnsi="Sylfaen" w:cs="Calibri"/>
          <w:color w:val="000000"/>
          <w:sz w:val="22"/>
          <w:szCs w:val="22"/>
        </w:rPr>
        <w:t>OALA” Andrzej Drzewiecki</w:t>
      </w:r>
      <w:r w:rsidR="007C257E" w:rsidRPr="00B73E83">
        <w:rPr>
          <w:rFonts w:ascii="Sylfaen" w:hAnsi="Sylfaen" w:cs="Calibri"/>
          <w:color w:val="000000"/>
          <w:sz w:val="22"/>
          <w:szCs w:val="22"/>
        </w:rPr>
        <w:t xml:space="preserve">, wykonawca </w:t>
      </w:r>
      <w:r w:rsidR="007C257E" w:rsidRPr="00B73E83">
        <w:rPr>
          <w:rFonts w:ascii="Sylfaen" w:hAnsi="Sylfaen" w:cstheme="minorHAnsi"/>
          <w:sz w:val="22"/>
          <w:szCs w:val="22"/>
        </w:rPr>
        <w:t xml:space="preserve">Grupa Operacyjna Ratownictwa Wodnego reprezentowana </w:t>
      </w:r>
      <w:r w:rsidR="00206204">
        <w:rPr>
          <w:rFonts w:ascii="Sylfaen" w:hAnsi="Sylfaen" w:cstheme="minorHAnsi"/>
          <w:sz w:val="22"/>
          <w:szCs w:val="22"/>
        </w:rPr>
        <w:t xml:space="preserve">przez </w:t>
      </w:r>
      <w:r w:rsidR="007C257E" w:rsidRPr="00B73E83">
        <w:rPr>
          <w:rFonts w:ascii="Sylfaen" w:hAnsi="Sylfaen" w:cstheme="minorHAnsi"/>
          <w:sz w:val="22"/>
          <w:szCs w:val="22"/>
        </w:rPr>
        <w:t>Filipa Orłowskiego</w:t>
      </w:r>
      <w:r w:rsidR="00B80661">
        <w:rPr>
          <w:rFonts w:ascii="Sylfaen" w:hAnsi="Sylfaen" w:cstheme="minorHAnsi"/>
          <w:sz w:val="22"/>
          <w:szCs w:val="22"/>
        </w:rPr>
        <w:t>.</w:t>
      </w:r>
      <w:r w:rsidR="00F94DCA">
        <w:rPr>
          <w:rFonts w:ascii="Sylfaen" w:hAnsi="Sylfaen" w:cstheme="minorHAnsi"/>
          <w:sz w:val="22"/>
          <w:szCs w:val="22"/>
        </w:rPr>
        <w:t xml:space="preserve"> </w:t>
      </w:r>
    </w:p>
    <w:p w14:paraId="12B2FD01" w14:textId="2B77EA2B" w:rsidR="000D64BE" w:rsidRPr="00B73E83" w:rsidRDefault="0066156F" w:rsidP="000805C7">
      <w:pPr>
        <w:autoSpaceDE w:val="0"/>
        <w:autoSpaceDN w:val="0"/>
        <w:adjustRightInd w:val="0"/>
        <w:spacing w:before="240" w:after="120" w:line="240" w:lineRule="auto"/>
        <w:jc w:val="both"/>
        <w:rPr>
          <w:rFonts w:ascii="Sylfaen" w:hAnsi="Sylfaen" w:cs="Calibri"/>
          <w:b/>
          <w:color w:val="000000"/>
        </w:rPr>
      </w:pPr>
      <w:r w:rsidRPr="00B73E83">
        <w:rPr>
          <w:rFonts w:ascii="Sylfaen" w:hAnsi="Sylfaen" w:cs="Calibri"/>
          <w:b/>
          <w:color w:val="000000"/>
        </w:rPr>
        <w:t>4</w:t>
      </w:r>
      <w:r w:rsidR="00B71F77" w:rsidRPr="00B73E83">
        <w:rPr>
          <w:rFonts w:ascii="Sylfaen" w:hAnsi="Sylfaen" w:cs="Calibri"/>
          <w:b/>
          <w:color w:val="000000"/>
        </w:rPr>
        <w:t>. POPRAWA BEZPIECZEŃSTWA</w:t>
      </w:r>
    </w:p>
    <w:p w14:paraId="5BA45F4E" w14:textId="5595D5B0" w:rsidR="00BD28B9" w:rsidRDefault="00BD28B9" w:rsidP="00F55FDA">
      <w:pPr>
        <w:autoSpaceDE w:val="0"/>
        <w:autoSpaceDN w:val="0"/>
        <w:adjustRightInd w:val="0"/>
        <w:spacing w:before="240" w:after="120" w:line="240" w:lineRule="auto"/>
        <w:jc w:val="both"/>
        <w:rPr>
          <w:rFonts w:ascii="Sylfaen" w:hAnsi="Sylfaen" w:cs="Calibri"/>
          <w:color w:val="000000"/>
        </w:rPr>
      </w:pPr>
      <w:r w:rsidRPr="00BD28B9">
        <w:rPr>
          <w:rFonts w:ascii="Sylfaen" w:hAnsi="Sylfaen" w:cs="Calibri"/>
          <w:color w:val="000000"/>
        </w:rPr>
        <w:t xml:space="preserve">W celu zapewnienia bezpieczeństwa w sezonie letnim 2026 r. Gmina Sztutowo ustali zasady współpracy </w:t>
      </w:r>
      <w:r w:rsidR="001F3988">
        <w:rPr>
          <w:rFonts w:ascii="Sylfaen" w:hAnsi="Sylfaen" w:cs="Calibri"/>
          <w:color w:val="000000"/>
        </w:rPr>
        <w:t xml:space="preserve">               </w:t>
      </w:r>
      <w:r w:rsidRPr="00BD28B9">
        <w:rPr>
          <w:rFonts w:ascii="Sylfaen" w:hAnsi="Sylfaen" w:cs="Calibri"/>
          <w:color w:val="000000"/>
        </w:rPr>
        <w:t xml:space="preserve">z jednostkami odpowiedzialnymi za bezpieczeństwo i zachowanie porządku publicznego. W związku </w:t>
      </w:r>
      <w:r w:rsidR="001F3988">
        <w:rPr>
          <w:rFonts w:ascii="Sylfaen" w:hAnsi="Sylfaen" w:cs="Calibri"/>
          <w:color w:val="000000"/>
        </w:rPr>
        <w:t xml:space="preserve">                      </w:t>
      </w:r>
      <w:r w:rsidRPr="00BD28B9">
        <w:rPr>
          <w:rFonts w:ascii="Sylfaen" w:hAnsi="Sylfaen" w:cs="Calibri"/>
          <w:color w:val="000000"/>
        </w:rPr>
        <w:t>z powyższym zostanie zawarte porozumienie z Komendą Wojewódzką Policji w Gdańsku, określające zasady współpracy oraz zakres działań podejmowanych na rzecz zapewnienia bezpieczeństwa mieszkańców i turystów przebywających na terenie gminy.</w:t>
      </w:r>
    </w:p>
    <w:p w14:paraId="6CC44AC2" w14:textId="3DED8216" w:rsidR="00B71F77" w:rsidRPr="00B73E83" w:rsidRDefault="007D4C9F" w:rsidP="00F55FDA">
      <w:pPr>
        <w:autoSpaceDE w:val="0"/>
        <w:autoSpaceDN w:val="0"/>
        <w:adjustRightInd w:val="0"/>
        <w:spacing w:before="240" w:after="120" w:line="240" w:lineRule="auto"/>
        <w:jc w:val="both"/>
        <w:rPr>
          <w:rFonts w:ascii="Sylfaen" w:hAnsi="Sylfaen" w:cs="Calibri"/>
          <w:b/>
          <w:color w:val="000000"/>
        </w:rPr>
      </w:pPr>
      <w:r w:rsidRPr="00B73E83">
        <w:rPr>
          <w:rFonts w:ascii="Sylfaen" w:hAnsi="Sylfaen" w:cs="Calibri"/>
          <w:b/>
          <w:color w:val="000000"/>
        </w:rPr>
        <w:t>5</w:t>
      </w:r>
      <w:r w:rsidR="00B71F77" w:rsidRPr="00B73E83">
        <w:rPr>
          <w:rFonts w:ascii="Sylfaen" w:hAnsi="Sylfaen" w:cs="Calibri"/>
          <w:b/>
          <w:color w:val="000000"/>
        </w:rPr>
        <w:t>. UTRZYMANIE PORZĄDKU I CZYSTOŚCI</w:t>
      </w:r>
    </w:p>
    <w:p w14:paraId="72ABF0BD" w14:textId="02421DAD" w:rsidR="001F3988" w:rsidRPr="001F3988" w:rsidRDefault="001F3988" w:rsidP="001F3988">
      <w:pPr>
        <w:autoSpaceDE w:val="0"/>
        <w:autoSpaceDN w:val="0"/>
        <w:adjustRightInd w:val="0"/>
        <w:spacing w:after="120" w:line="240" w:lineRule="auto"/>
        <w:jc w:val="both"/>
        <w:rPr>
          <w:rFonts w:ascii="Sylfaen" w:hAnsi="Sylfaen" w:cs="Calibri"/>
        </w:rPr>
      </w:pPr>
      <w:r w:rsidRPr="001F3988">
        <w:rPr>
          <w:rFonts w:ascii="Sylfaen" w:hAnsi="Sylfaen" w:cs="Calibri"/>
        </w:rPr>
        <w:t xml:space="preserve">Urząd Gminy w Sztutowie zatrudnia na stałe </w:t>
      </w:r>
      <w:r w:rsidR="00E51148">
        <w:rPr>
          <w:rFonts w:ascii="Sylfaen" w:hAnsi="Sylfaen" w:cs="Calibri"/>
        </w:rPr>
        <w:t>10</w:t>
      </w:r>
      <w:r w:rsidRPr="001F3988">
        <w:rPr>
          <w:rFonts w:ascii="Sylfaen" w:hAnsi="Sylfaen" w:cs="Calibri"/>
        </w:rPr>
        <w:t xml:space="preserve"> pracowników gospodarczych, do których obowiązków należy utrzymanie czystości i porządku na terenie gminy.</w:t>
      </w:r>
    </w:p>
    <w:p w14:paraId="493F6FC1" w14:textId="77777777" w:rsidR="001F3988" w:rsidRPr="001F3988" w:rsidRDefault="001F3988" w:rsidP="001F3988">
      <w:pPr>
        <w:autoSpaceDE w:val="0"/>
        <w:autoSpaceDN w:val="0"/>
        <w:adjustRightInd w:val="0"/>
        <w:spacing w:after="120" w:line="240" w:lineRule="auto"/>
        <w:jc w:val="both"/>
        <w:rPr>
          <w:rFonts w:ascii="Sylfaen" w:hAnsi="Sylfaen" w:cs="Calibri"/>
        </w:rPr>
      </w:pPr>
      <w:r w:rsidRPr="001F3988">
        <w:rPr>
          <w:rFonts w:ascii="Sylfaen" w:hAnsi="Sylfaen" w:cs="Calibri"/>
        </w:rPr>
        <w:t>W ramach kontynuacji działań związanych z urządzaniem i utrzymaniem terenów zieleni na obszarze Gminy Sztutowo wykonano nowe nasadzenia w miejscowości Kąty Rybackie oraz przeprowadzono dosiew trawy w miejscach, w których stwierdzono jej ubytki.</w:t>
      </w:r>
    </w:p>
    <w:p w14:paraId="21AF2AF0" w14:textId="2A1676DD" w:rsidR="001F3988" w:rsidRPr="001F3988" w:rsidRDefault="001F3988" w:rsidP="001F3988">
      <w:pPr>
        <w:autoSpaceDE w:val="0"/>
        <w:autoSpaceDN w:val="0"/>
        <w:adjustRightInd w:val="0"/>
        <w:spacing w:after="120" w:line="240" w:lineRule="auto"/>
        <w:jc w:val="both"/>
        <w:rPr>
          <w:rFonts w:ascii="Sylfaen" w:hAnsi="Sylfaen" w:cs="Calibri"/>
        </w:rPr>
      </w:pPr>
      <w:r w:rsidRPr="001F3988">
        <w:rPr>
          <w:rFonts w:ascii="Sylfaen" w:hAnsi="Sylfaen" w:cs="Calibri"/>
        </w:rPr>
        <w:t xml:space="preserve">W celu zapewnienia odpowiedniego poziomu sanitacji w okresie wzmożonego ruchu turystycznego zaplanowano ustawienie toalet przenośnych od „majówki” do zakończenia sezonu letniego. Toalety </w:t>
      </w:r>
      <w:r w:rsidR="00206204">
        <w:rPr>
          <w:rFonts w:ascii="Sylfaen" w:hAnsi="Sylfaen" w:cs="Calibri"/>
        </w:rPr>
        <w:t xml:space="preserve">są </w:t>
      </w:r>
      <w:r w:rsidRPr="001F3988">
        <w:rPr>
          <w:rFonts w:ascii="Sylfaen" w:hAnsi="Sylfaen" w:cs="Calibri"/>
        </w:rPr>
        <w:t>zlokalizowane:</w:t>
      </w:r>
    </w:p>
    <w:p w14:paraId="580EFB46" w14:textId="77777777" w:rsidR="001F3988" w:rsidRPr="001F3988" w:rsidRDefault="001F3988" w:rsidP="001F3988">
      <w:pPr>
        <w:numPr>
          <w:ilvl w:val="0"/>
          <w:numId w:val="13"/>
        </w:numPr>
        <w:autoSpaceDE w:val="0"/>
        <w:autoSpaceDN w:val="0"/>
        <w:adjustRightInd w:val="0"/>
        <w:spacing w:after="120" w:line="240" w:lineRule="auto"/>
        <w:jc w:val="both"/>
        <w:rPr>
          <w:rFonts w:ascii="Sylfaen" w:hAnsi="Sylfaen" w:cs="Calibri"/>
        </w:rPr>
      </w:pPr>
      <w:r w:rsidRPr="001F3988">
        <w:rPr>
          <w:rFonts w:ascii="Sylfaen" w:hAnsi="Sylfaen" w:cs="Calibri"/>
        </w:rPr>
        <w:t>przy placu zabaw naprzeciwko Urzędu Gminy w Sztutowie,</w:t>
      </w:r>
    </w:p>
    <w:p w14:paraId="51CA8E36" w14:textId="77777777" w:rsidR="001F3988" w:rsidRPr="001F3988" w:rsidRDefault="001F3988" w:rsidP="001F3988">
      <w:pPr>
        <w:numPr>
          <w:ilvl w:val="0"/>
          <w:numId w:val="13"/>
        </w:numPr>
        <w:autoSpaceDE w:val="0"/>
        <w:autoSpaceDN w:val="0"/>
        <w:adjustRightInd w:val="0"/>
        <w:spacing w:after="120" w:line="240" w:lineRule="auto"/>
        <w:jc w:val="both"/>
        <w:rPr>
          <w:rFonts w:ascii="Sylfaen" w:hAnsi="Sylfaen" w:cs="Calibri"/>
        </w:rPr>
      </w:pPr>
      <w:r w:rsidRPr="001F3988">
        <w:rPr>
          <w:rFonts w:ascii="Sylfaen" w:hAnsi="Sylfaen" w:cs="Calibri"/>
        </w:rPr>
        <w:t>przy boisku sportowym w Kątach Rybackich,</w:t>
      </w:r>
    </w:p>
    <w:p w14:paraId="62BE8907" w14:textId="77777777" w:rsidR="001F3988" w:rsidRPr="001F3988" w:rsidRDefault="001F3988" w:rsidP="001F3988">
      <w:pPr>
        <w:numPr>
          <w:ilvl w:val="0"/>
          <w:numId w:val="13"/>
        </w:numPr>
        <w:autoSpaceDE w:val="0"/>
        <w:autoSpaceDN w:val="0"/>
        <w:adjustRightInd w:val="0"/>
        <w:spacing w:after="120" w:line="240" w:lineRule="auto"/>
        <w:jc w:val="both"/>
        <w:rPr>
          <w:rFonts w:ascii="Sylfaen" w:hAnsi="Sylfaen" w:cs="Calibri"/>
        </w:rPr>
      </w:pPr>
      <w:r w:rsidRPr="001F3988">
        <w:rPr>
          <w:rFonts w:ascii="Sylfaen" w:hAnsi="Sylfaen" w:cs="Calibri"/>
        </w:rPr>
        <w:t>na terenie przystani nad Wisłą Królewiecką.</w:t>
      </w:r>
    </w:p>
    <w:p w14:paraId="429BC276" w14:textId="77777777" w:rsidR="001F3988" w:rsidRPr="001F3988" w:rsidRDefault="001F3988" w:rsidP="00206204">
      <w:pPr>
        <w:autoSpaceDE w:val="0"/>
        <w:autoSpaceDN w:val="0"/>
        <w:adjustRightInd w:val="0"/>
        <w:spacing w:after="120" w:line="240" w:lineRule="auto"/>
        <w:jc w:val="both"/>
        <w:rPr>
          <w:rFonts w:ascii="Sylfaen" w:hAnsi="Sylfaen" w:cs="Calibri"/>
        </w:rPr>
      </w:pPr>
      <w:r w:rsidRPr="001F3988">
        <w:rPr>
          <w:rFonts w:ascii="Sylfaen" w:hAnsi="Sylfaen" w:cs="Calibri"/>
        </w:rPr>
        <w:t>Dodatkowo toalety dostępne są w rejonie punktów gastronomicznych funkcjonujących na plażach w Sztutowie i Kątach Rybackich, przy czym ich obsługę zapewnia operator plaż.</w:t>
      </w:r>
    </w:p>
    <w:p w14:paraId="6C7FF870" w14:textId="77777777" w:rsidR="001F3988" w:rsidRPr="001F3988" w:rsidRDefault="001F3988" w:rsidP="00206204">
      <w:pPr>
        <w:autoSpaceDE w:val="0"/>
        <w:autoSpaceDN w:val="0"/>
        <w:adjustRightInd w:val="0"/>
        <w:spacing w:after="120" w:line="240" w:lineRule="auto"/>
        <w:jc w:val="both"/>
        <w:rPr>
          <w:rFonts w:ascii="Sylfaen" w:hAnsi="Sylfaen" w:cs="Calibri"/>
        </w:rPr>
      </w:pPr>
      <w:r w:rsidRPr="001F3988">
        <w:rPr>
          <w:rFonts w:ascii="Sylfaen" w:hAnsi="Sylfaen" w:cs="Calibri"/>
        </w:rPr>
        <w:lastRenderedPageBreak/>
        <w:t>Ponadto Park Krajobrazowy Mierzeja Wiślana realizuje program obejmujący m.in. ustawienie przenośnych toalet na terenie Parku. Obecnie procedowana jest kwestia zawarcia porozumienia z Nadleśnictwem. Projekt przewiduje świadczenie usługi w latach 2026–2029, w następujących lokalizacjach:</w:t>
      </w:r>
    </w:p>
    <w:p w14:paraId="046ADD26" w14:textId="77777777" w:rsidR="001F3988" w:rsidRPr="001F3988" w:rsidRDefault="001F3988" w:rsidP="001F3988">
      <w:pPr>
        <w:numPr>
          <w:ilvl w:val="0"/>
          <w:numId w:val="14"/>
        </w:numPr>
        <w:autoSpaceDE w:val="0"/>
        <w:autoSpaceDN w:val="0"/>
        <w:adjustRightInd w:val="0"/>
        <w:spacing w:after="120" w:line="240" w:lineRule="auto"/>
        <w:jc w:val="both"/>
        <w:rPr>
          <w:rFonts w:ascii="Sylfaen" w:hAnsi="Sylfaen" w:cs="Calibri"/>
        </w:rPr>
      </w:pPr>
      <w:r w:rsidRPr="001F3988">
        <w:rPr>
          <w:rFonts w:ascii="Sylfaen" w:hAnsi="Sylfaen" w:cs="Calibri"/>
        </w:rPr>
        <w:t>przy dojściach do plaży nr 53,</w:t>
      </w:r>
    </w:p>
    <w:p w14:paraId="12B2A30B" w14:textId="77777777" w:rsidR="001F3988" w:rsidRPr="001F3988" w:rsidRDefault="001F3988" w:rsidP="001F3988">
      <w:pPr>
        <w:numPr>
          <w:ilvl w:val="0"/>
          <w:numId w:val="14"/>
        </w:numPr>
        <w:autoSpaceDE w:val="0"/>
        <w:autoSpaceDN w:val="0"/>
        <w:adjustRightInd w:val="0"/>
        <w:spacing w:after="120" w:line="240" w:lineRule="auto"/>
        <w:jc w:val="both"/>
        <w:rPr>
          <w:rFonts w:ascii="Sylfaen" w:hAnsi="Sylfaen" w:cs="Calibri"/>
        </w:rPr>
      </w:pPr>
      <w:r w:rsidRPr="001F3988">
        <w:rPr>
          <w:rFonts w:ascii="Sylfaen" w:hAnsi="Sylfaen" w:cs="Calibri"/>
        </w:rPr>
        <w:t>przy dojściu do plaży nr 57,</w:t>
      </w:r>
    </w:p>
    <w:p w14:paraId="6A25A53A" w14:textId="77777777" w:rsidR="001F3988" w:rsidRPr="001F3988" w:rsidRDefault="001F3988" w:rsidP="001F3988">
      <w:pPr>
        <w:numPr>
          <w:ilvl w:val="0"/>
          <w:numId w:val="14"/>
        </w:numPr>
        <w:autoSpaceDE w:val="0"/>
        <w:autoSpaceDN w:val="0"/>
        <w:adjustRightInd w:val="0"/>
        <w:spacing w:after="120" w:line="240" w:lineRule="auto"/>
        <w:jc w:val="both"/>
        <w:rPr>
          <w:rFonts w:ascii="Sylfaen" w:hAnsi="Sylfaen" w:cs="Calibri"/>
        </w:rPr>
      </w:pPr>
      <w:r w:rsidRPr="001F3988">
        <w:rPr>
          <w:rFonts w:ascii="Sylfaen" w:hAnsi="Sylfaen" w:cs="Calibri"/>
        </w:rPr>
        <w:t>przy dojściu do plaży nr 58.</w:t>
      </w:r>
    </w:p>
    <w:p w14:paraId="41407FCE" w14:textId="77777777" w:rsidR="001F3988" w:rsidRPr="001F3988" w:rsidRDefault="001F3988" w:rsidP="00206204">
      <w:pPr>
        <w:autoSpaceDE w:val="0"/>
        <w:autoSpaceDN w:val="0"/>
        <w:adjustRightInd w:val="0"/>
        <w:spacing w:after="120" w:line="240" w:lineRule="auto"/>
        <w:jc w:val="both"/>
        <w:rPr>
          <w:rFonts w:ascii="Sylfaen" w:hAnsi="Sylfaen" w:cs="Calibri"/>
        </w:rPr>
      </w:pPr>
      <w:r w:rsidRPr="001F3988">
        <w:rPr>
          <w:rFonts w:ascii="Sylfaen" w:hAnsi="Sylfaen" w:cs="Calibri"/>
        </w:rPr>
        <w:t>Termin realizacji usługi obejmuje 60 dni w okresie od czerwca do sierpnia każdego roku:</w:t>
      </w:r>
    </w:p>
    <w:p w14:paraId="6273E497" w14:textId="375E943A" w:rsidR="001F3988" w:rsidRPr="001F3988" w:rsidRDefault="001F3988" w:rsidP="001F3988">
      <w:pPr>
        <w:numPr>
          <w:ilvl w:val="0"/>
          <w:numId w:val="15"/>
        </w:numPr>
        <w:autoSpaceDE w:val="0"/>
        <w:autoSpaceDN w:val="0"/>
        <w:adjustRightInd w:val="0"/>
        <w:spacing w:after="120" w:line="240" w:lineRule="auto"/>
        <w:jc w:val="both"/>
        <w:rPr>
          <w:rFonts w:ascii="Sylfaen" w:hAnsi="Sylfaen" w:cs="Calibri"/>
        </w:rPr>
      </w:pPr>
      <w:r w:rsidRPr="001F3988">
        <w:rPr>
          <w:rFonts w:ascii="Sylfaen" w:hAnsi="Sylfaen" w:cs="Calibri"/>
        </w:rPr>
        <w:t xml:space="preserve">w </w:t>
      </w:r>
      <w:r w:rsidR="00BC6445">
        <w:rPr>
          <w:rFonts w:ascii="Sylfaen" w:hAnsi="Sylfaen" w:cs="Calibri"/>
        </w:rPr>
        <w:t>roku</w:t>
      </w:r>
      <w:r w:rsidRPr="001F3988">
        <w:rPr>
          <w:rFonts w:ascii="Sylfaen" w:hAnsi="Sylfaen" w:cs="Calibri"/>
        </w:rPr>
        <w:t xml:space="preserve"> 2026: od 22 czerwca do 21 sierpnia,</w:t>
      </w:r>
    </w:p>
    <w:p w14:paraId="7A1FF61B" w14:textId="77777777" w:rsidR="001F3988" w:rsidRPr="001F3988" w:rsidRDefault="001F3988" w:rsidP="001F3988">
      <w:pPr>
        <w:autoSpaceDE w:val="0"/>
        <w:autoSpaceDN w:val="0"/>
        <w:adjustRightInd w:val="0"/>
        <w:spacing w:after="120" w:line="240" w:lineRule="auto"/>
        <w:ind w:firstLine="426"/>
        <w:jc w:val="both"/>
        <w:rPr>
          <w:rFonts w:ascii="Sylfaen" w:hAnsi="Sylfaen" w:cs="Calibri"/>
        </w:rPr>
      </w:pPr>
      <w:r w:rsidRPr="001F3988">
        <w:rPr>
          <w:rFonts w:ascii="Sylfaen" w:hAnsi="Sylfaen" w:cs="Calibri"/>
        </w:rPr>
        <w:t>Serwis toalet przewidziano z częstotliwością dwa razy w tygodniu.</w:t>
      </w:r>
    </w:p>
    <w:p w14:paraId="37315ED9" w14:textId="77777777" w:rsidR="001F3988" w:rsidRPr="001F3988" w:rsidRDefault="001F3988" w:rsidP="00206204">
      <w:pPr>
        <w:autoSpaceDE w:val="0"/>
        <w:autoSpaceDN w:val="0"/>
        <w:adjustRightInd w:val="0"/>
        <w:spacing w:after="120" w:line="240" w:lineRule="auto"/>
        <w:jc w:val="both"/>
        <w:rPr>
          <w:rFonts w:ascii="Sylfaen" w:hAnsi="Sylfaen" w:cs="Calibri"/>
        </w:rPr>
      </w:pPr>
      <w:r w:rsidRPr="001F3988">
        <w:rPr>
          <w:rFonts w:ascii="Sylfaen" w:hAnsi="Sylfaen" w:cs="Calibri"/>
        </w:rPr>
        <w:t>W ramach przygotowań do sezonu letniego firma KOMA, z którą Gmina Sztutowo posiada zawartą umowę na odbiór i zagospodarowanie odpadów komunalnych, ustawiła dodatkowe pojemniki na odpady przy zejściach na plaże. Zgodnie z postanowieniami umowy zwiększono również częstotliwość opróżniania koszy ulicznych oraz odbioru odpadów zlokalizowanych przy wejściach na plaże. W okresie od 1 lipca do 30 sierpnia 2026 r. odpady z plaż oraz koszy ulicznych będą odbierane dwa razy dziennie.</w:t>
      </w:r>
    </w:p>
    <w:p w14:paraId="7C107A2E" w14:textId="27850AA3" w:rsidR="001F3988" w:rsidRPr="001F3988" w:rsidRDefault="001F3988" w:rsidP="00206204">
      <w:pPr>
        <w:autoSpaceDE w:val="0"/>
        <w:autoSpaceDN w:val="0"/>
        <w:adjustRightInd w:val="0"/>
        <w:spacing w:after="120" w:line="240" w:lineRule="auto"/>
        <w:jc w:val="both"/>
        <w:rPr>
          <w:rFonts w:ascii="Sylfaen" w:hAnsi="Sylfaen" w:cs="Calibri"/>
        </w:rPr>
      </w:pPr>
      <w:r w:rsidRPr="001F3988">
        <w:rPr>
          <w:rFonts w:ascii="Sylfaen" w:hAnsi="Sylfaen" w:cs="Calibri"/>
        </w:rPr>
        <w:t xml:space="preserve">Dodatkowo ustawiono pojemnik przeznaczony do zbierania odchodów zwierzęcych </w:t>
      </w:r>
      <w:r w:rsidR="00E51148">
        <w:rPr>
          <w:rFonts w:ascii="Sylfaen" w:hAnsi="Sylfaen" w:cs="Calibri"/>
        </w:rPr>
        <w:t xml:space="preserve">                                            </w:t>
      </w:r>
      <w:r w:rsidRPr="001F3988">
        <w:rPr>
          <w:rFonts w:ascii="Sylfaen" w:hAnsi="Sylfaen" w:cs="Calibri"/>
        </w:rPr>
        <w:t>wraz z dystrybutorem papierowych torebek.</w:t>
      </w:r>
    </w:p>
    <w:p w14:paraId="1F2C1E44" w14:textId="77777777" w:rsidR="001F3988" w:rsidRPr="001F3988" w:rsidRDefault="001F3988" w:rsidP="00206204">
      <w:pPr>
        <w:autoSpaceDE w:val="0"/>
        <w:autoSpaceDN w:val="0"/>
        <w:adjustRightInd w:val="0"/>
        <w:spacing w:after="120" w:line="240" w:lineRule="auto"/>
        <w:jc w:val="both"/>
        <w:rPr>
          <w:rFonts w:ascii="Sylfaen" w:hAnsi="Sylfaen" w:cs="Calibri"/>
        </w:rPr>
      </w:pPr>
      <w:r w:rsidRPr="001F3988">
        <w:rPr>
          <w:rFonts w:ascii="Sylfaen" w:hAnsi="Sylfaen" w:cs="Calibri"/>
        </w:rPr>
        <w:t>Zwiększona została także częstotliwość odbioru odpadów komunalnych z nieruchomości położonych na terenie gminy.</w:t>
      </w:r>
    </w:p>
    <w:p w14:paraId="7A91CB60" w14:textId="77777777" w:rsidR="001F3988" w:rsidRPr="001F3988" w:rsidRDefault="001F3988" w:rsidP="00206204">
      <w:pPr>
        <w:autoSpaceDE w:val="0"/>
        <w:autoSpaceDN w:val="0"/>
        <w:adjustRightInd w:val="0"/>
        <w:spacing w:after="120" w:line="240" w:lineRule="auto"/>
        <w:jc w:val="both"/>
        <w:rPr>
          <w:rFonts w:ascii="Sylfaen" w:hAnsi="Sylfaen" w:cs="Calibri"/>
        </w:rPr>
      </w:pPr>
      <w:r w:rsidRPr="001F3988">
        <w:rPr>
          <w:rFonts w:ascii="Sylfaen" w:hAnsi="Sylfaen" w:cs="Calibri"/>
        </w:rPr>
        <w:t>W okresie letnim prowadzone będą wzmożone działania kontrolne dotyczące prawidłowej segregacji odpadów oraz przestrzegania obowiązków wynikających z przepisów dotyczących gospodarki odpadami.</w:t>
      </w:r>
    </w:p>
    <w:p w14:paraId="46341650" w14:textId="77777777" w:rsidR="001F3988" w:rsidRPr="001F3988" w:rsidRDefault="001F3988" w:rsidP="00206204">
      <w:pPr>
        <w:autoSpaceDE w:val="0"/>
        <w:autoSpaceDN w:val="0"/>
        <w:adjustRightInd w:val="0"/>
        <w:spacing w:after="120" w:line="240" w:lineRule="auto"/>
        <w:jc w:val="both"/>
        <w:rPr>
          <w:rFonts w:ascii="Sylfaen" w:hAnsi="Sylfaen" w:cs="Calibri"/>
        </w:rPr>
      </w:pPr>
      <w:r w:rsidRPr="001F3988">
        <w:rPr>
          <w:rFonts w:ascii="Sylfaen" w:hAnsi="Sylfaen" w:cs="Calibri"/>
        </w:rPr>
        <w:t>Operator plaż – firma P.H.U. „ALMA COALA” – zgodnie z postanowieniami zawartej umowy zobowiązana jest do utrzymania czystości i porządku na dzierżawionym terenie, w szczególności poprzez bieżące usuwanie odpadów, zapewnienie odpowiedniej liczby pojemników na odpady oraz zawarcie umowy z uprawnionym podmiotem na odbiór i zagospodarowanie zgromadzonych odpadów.</w:t>
      </w:r>
    </w:p>
    <w:p w14:paraId="5748DF64" w14:textId="77777777" w:rsidR="001F3988" w:rsidRPr="001F3988" w:rsidRDefault="001F3988" w:rsidP="001F3988">
      <w:pPr>
        <w:autoSpaceDE w:val="0"/>
        <w:autoSpaceDN w:val="0"/>
        <w:adjustRightInd w:val="0"/>
        <w:spacing w:after="120" w:line="240" w:lineRule="auto"/>
        <w:ind w:firstLine="426"/>
        <w:jc w:val="both"/>
        <w:rPr>
          <w:rFonts w:ascii="Sylfaen" w:hAnsi="Sylfaen" w:cs="Calibri"/>
        </w:rPr>
      </w:pPr>
      <w:r w:rsidRPr="001F3988">
        <w:rPr>
          <w:rFonts w:ascii="Sylfaen" w:hAnsi="Sylfaen" w:cs="Calibri"/>
        </w:rPr>
        <w:t>W ramach przygotowań do sezonu letniego Uchwałą Nr XIX/241/2026 Rady Gminy Sztutowo z dnia 30 kwietnia 2026 r. wprowadzono zmiany w zakresie zasad poboru opłaty targowej.</w:t>
      </w:r>
    </w:p>
    <w:p w14:paraId="21AEE17D" w14:textId="77777777" w:rsidR="001F3988" w:rsidRPr="001F3988" w:rsidRDefault="001F3988" w:rsidP="001F3988">
      <w:pPr>
        <w:autoSpaceDE w:val="0"/>
        <w:autoSpaceDN w:val="0"/>
        <w:adjustRightInd w:val="0"/>
        <w:spacing w:after="120" w:line="240" w:lineRule="auto"/>
        <w:ind w:firstLine="426"/>
        <w:jc w:val="both"/>
        <w:rPr>
          <w:rFonts w:ascii="Sylfaen" w:hAnsi="Sylfaen" w:cs="Calibri"/>
        </w:rPr>
      </w:pPr>
      <w:r w:rsidRPr="001F3988">
        <w:rPr>
          <w:rFonts w:ascii="Sylfaen" w:hAnsi="Sylfaen" w:cs="Calibri"/>
        </w:rPr>
        <w:t>Opłata targowa pobierana jest od osób fizycznych, osób prawnych oraz jednostek organizacyjnych nieposiadających osobowości prawnej dokonujących sprzedaży na targowiskach położonych na terenie Gminy Sztutowo. Wysokość dziennej stawki opłaty targowej wynosi 35,00 zł.</w:t>
      </w:r>
    </w:p>
    <w:p w14:paraId="4D0D29F0" w14:textId="77777777" w:rsidR="001F3988" w:rsidRPr="001F3988" w:rsidRDefault="001F3988" w:rsidP="001F3988">
      <w:pPr>
        <w:autoSpaceDE w:val="0"/>
        <w:autoSpaceDN w:val="0"/>
        <w:adjustRightInd w:val="0"/>
        <w:spacing w:after="120" w:line="240" w:lineRule="auto"/>
        <w:ind w:firstLine="426"/>
        <w:jc w:val="both"/>
        <w:rPr>
          <w:rFonts w:ascii="Sylfaen" w:hAnsi="Sylfaen" w:cs="Calibri"/>
        </w:rPr>
      </w:pPr>
      <w:r w:rsidRPr="001F3988">
        <w:rPr>
          <w:rFonts w:ascii="Sylfaen" w:hAnsi="Sylfaen" w:cs="Calibri"/>
        </w:rPr>
        <w:t>Zgodnie z Uchwałą Nr X/99/2025 Rady Gminy Sztutowo z dnia 26 marca 2025 r. w sprawie opłaty miejscowej na terenie Gminy Sztutowo, stawka opłaty miejscowej pozostaje na niezmienionym poziomie i wynosi 2,00 zł za każdą rozpoczętą dobę pobytu.</w:t>
      </w:r>
    </w:p>
    <w:p w14:paraId="0D0EB881" w14:textId="77777777" w:rsidR="001F3988" w:rsidRPr="001F3988" w:rsidRDefault="001F3988" w:rsidP="001F3988">
      <w:pPr>
        <w:autoSpaceDE w:val="0"/>
        <w:autoSpaceDN w:val="0"/>
        <w:adjustRightInd w:val="0"/>
        <w:spacing w:after="120" w:line="240" w:lineRule="auto"/>
        <w:ind w:firstLine="426"/>
        <w:jc w:val="both"/>
        <w:rPr>
          <w:rFonts w:ascii="Sylfaen" w:hAnsi="Sylfaen" w:cs="Calibri"/>
        </w:rPr>
      </w:pPr>
      <w:r w:rsidRPr="001F3988">
        <w:rPr>
          <w:rFonts w:ascii="Sylfaen" w:hAnsi="Sylfaen" w:cs="Calibri"/>
        </w:rPr>
        <w:t>Na podstawie Uchwały Nr X/97/2025 Rady Gminy Sztutowo z dnia 26 marca 2025 r. na drogach powiatowych prowadzących do morza, tj. przy ul. Morskiej w Sztutowie oraz ul. Morskiej w Kątach Rybackich, w okresie od 1 maja do 30 września funkcjonują strefy płatnego parkowania na wyznaczonych odcinkach dróg.</w:t>
      </w:r>
    </w:p>
    <w:p w14:paraId="08C8D7F3" w14:textId="77777777" w:rsidR="001F3988" w:rsidRPr="001F3988" w:rsidRDefault="001F3988" w:rsidP="001F3988">
      <w:pPr>
        <w:autoSpaceDE w:val="0"/>
        <w:autoSpaceDN w:val="0"/>
        <w:adjustRightInd w:val="0"/>
        <w:spacing w:after="120" w:line="240" w:lineRule="auto"/>
        <w:ind w:firstLine="426"/>
        <w:jc w:val="both"/>
        <w:rPr>
          <w:rFonts w:ascii="Sylfaen" w:hAnsi="Sylfaen" w:cs="Calibri"/>
        </w:rPr>
      </w:pPr>
      <w:r w:rsidRPr="001F3988">
        <w:rPr>
          <w:rFonts w:ascii="Sylfaen" w:hAnsi="Sylfaen" w:cs="Calibri"/>
        </w:rPr>
        <w:t>Opłaty pobierane są od poniedziałku do piątku w godzinach od 8:00 do 20:00. W soboty, niedziele oraz święta parkowanie pozostaje bezpłatne.</w:t>
      </w:r>
    </w:p>
    <w:p w14:paraId="1C1149C4" w14:textId="77777777" w:rsidR="001F3988" w:rsidRPr="001F3988" w:rsidRDefault="001F3988" w:rsidP="001F3988">
      <w:pPr>
        <w:autoSpaceDE w:val="0"/>
        <w:autoSpaceDN w:val="0"/>
        <w:adjustRightInd w:val="0"/>
        <w:spacing w:after="120" w:line="240" w:lineRule="auto"/>
        <w:ind w:firstLine="426"/>
        <w:jc w:val="both"/>
        <w:rPr>
          <w:rFonts w:ascii="Sylfaen" w:hAnsi="Sylfaen" w:cs="Calibri"/>
        </w:rPr>
      </w:pPr>
      <w:r w:rsidRPr="001F3988">
        <w:rPr>
          <w:rFonts w:ascii="Sylfaen" w:hAnsi="Sylfaen" w:cs="Calibri"/>
        </w:rPr>
        <w:t>Osoby z niepełnosprawnościami oraz osoby o ograniczonej sprawności ruchowej, kierujące pojazdami samochodowymi lub przewożące takie osoby, mogą korzystać z wyznaczonych i odpowiednio oznakowanych miejsc postojowych w strefie płatnego parkowania bez obowiązku uiszczania opłat.</w:t>
      </w:r>
    </w:p>
    <w:p w14:paraId="71EF4471" w14:textId="77777777" w:rsidR="00342E00" w:rsidRPr="00B73E83" w:rsidRDefault="00342E00" w:rsidP="001C5877">
      <w:pPr>
        <w:autoSpaceDE w:val="0"/>
        <w:autoSpaceDN w:val="0"/>
        <w:adjustRightInd w:val="0"/>
        <w:spacing w:after="120" w:line="240" w:lineRule="auto"/>
        <w:ind w:firstLine="426"/>
        <w:jc w:val="both"/>
        <w:rPr>
          <w:rFonts w:ascii="Sylfaen" w:hAnsi="Sylfaen" w:cs="Calibri"/>
          <w:color w:val="000000"/>
        </w:rPr>
      </w:pPr>
    </w:p>
    <w:p w14:paraId="385EF5F4" w14:textId="0D00E4BE" w:rsidR="00342E00" w:rsidRPr="00B73E83" w:rsidRDefault="00342E00" w:rsidP="00342E00">
      <w:pPr>
        <w:autoSpaceDE w:val="0"/>
        <w:autoSpaceDN w:val="0"/>
        <w:adjustRightInd w:val="0"/>
        <w:spacing w:after="120" w:line="240" w:lineRule="auto"/>
        <w:jc w:val="both"/>
        <w:rPr>
          <w:rFonts w:ascii="Sylfaen" w:hAnsi="Sylfaen" w:cs="Calibri"/>
          <w:color w:val="000000"/>
        </w:rPr>
      </w:pPr>
      <w:r w:rsidRPr="00B73E83">
        <w:rPr>
          <w:rFonts w:ascii="Sylfaen" w:hAnsi="Sylfaen" w:cs="Calibri"/>
          <w:color w:val="000000"/>
        </w:rPr>
        <w:lastRenderedPageBreak/>
        <w:t xml:space="preserve">Przygotowała: </w:t>
      </w:r>
      <w:r w:rsidR="00937D53">
        <w:rPr>
          <w:rFonts w:ascii="Sylfaen" w:hAnsi="Sylfaen" w:cs="Calibri"/>
          <w:color w:val="000000"/>
        </w:rPr>
        <w:t>Agnieszka Majos-Słomka</w:t>
      </w:r>
    </w:p>
    <w:sectPr w:rsidR="00342E00" w:rsidRPr="00B73E83" w:rsidSect="00280647">
      <w:footerReference w:type="default" r:id="rId9"/>
      <w:pgSz w:w="11906" w:h="16838"/>
      <w:pgMar w:top="1134"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9BFAC" w14:textId="77777777" w:rsidR="00540CB8" w:rsidRDefault="00540CB8" w:rsidP="00423212">
      <w:pPr>
        <w:spacing w:after="0" w:line="240" w:lineRule="auto"/>
      </w:pPr>
      <w:r>
        <w:separator/>
      </w:r>
    </w:p>
  </w:endnote>
  <w:endnote w:type="continuationSeparator" w:id="0">
    <w:p w14:paraId="2789FEA5" w14:textId="77777777" w:rsidR="00540CB8" w:rsidRDefault="00540CB8" w:rsidP="0042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ylfaen">
    <w:panose1 w:val="010A0502050306030303"/>
    <w:charset w:val="EE"/>
    <w:family w:val="roman"/>
    <w:pitch w:val="variable"/>
    <w:sig w:usb0="04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3946915"/>
      <w:docPartObj>
        <w:docPartGallery w:val="Page Numbers (Bottom of Page)"/>
        <w:docPartUnique/>
      </w:docPartObj>
    </w:sdtPr>
    <w:sdtEndPr/>
    <w:sdtContent>
      <w:p w14:paraId="13B5AA66" w14:textId="43B70A48" w:rsidR="00B80661" w:rsidRDefault="00B80661">
        <w:pPr>
          <w:pStyle w:val="Stopka"/>
          <w:jc w:val="right"/>
        </w:pPr>
        <w:r>
          <w:fldChar w:fldCharType="begin"/>
        </w:r>
        <w:r>
          <w:instrText>PAGE   \* MERGEFORMAT</w:instrText>
        </w:r>
        <w:r>
          <w:fldChar w:fldCharType="separate"/>
        </w:r>
        <w:r>
          <w:t>2</w:t>
        </w:r>
        <w:r>
          <w:fldChar w:fldCharType="end"/>
        </w:r>
      </w:p>
    </w:sdtContent>
  </w:sdt>
  <w:p w14:paraId="76B3F520" w14:textId="77777777" w:rsidR="00FC1D32" w:rsidRPr="00FC1D32" w:rsidRDefault="00FC1D32" w:rsidP="00FC1D32">
    <w:pPr>
      <w:pStyle w:val="Stopka"/>
      <w:tabs>
        <w:tab w:val="clear" w:pos="4536"/>
        <w:tab w:val="clear" w:pos="9072"/>
        <w:tab w:val="left" w:pos="747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B50DD" w14:textId="77777777" w:rsidR="00540CB8" w:rsidRDefault="00540CB8" w:rsidP="00423212">
      <w:pPr>
        <w:spacing w:after="0" w:line="240" w:lineRule="auto"/>
      </w:pPr>
      <w:r>
        <w:separator/>
      </w:r>
    </w:p>
  </w:footnote>
  <w:footnote w:type="continuationSeparator" w:id="0">
    <w:p w14:paraId="36F7DB3A" w14:textId="77777777" w:rsidR="00540CB8" w:rsidRDefault="00540CB8" w:rsidP="004232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E2BC9"/>
    <w:multiLevelType w:val="multilevel"/>
    <w:tmpl w:val="E558FA3A"/>
    <w:lvl w:ilvl="0">
      <w:start w:val="14"/>
      <w:numFmt w:val="decimal"/>
      <w:lvlText w:val="%1"/>
      <w:lvlJc w:val="left"/>
      <w:pPr>
        <w:ind w:left="555" w:hanging="555"/>
      </w:pPr>
      <w:rPr>
        <w:rFonts w:hint="default"/>
      </w:rPr>
    </w:lvl>
    <w:lvl w:ilvl="1">
      <w:start w:val="15"/>
      <w:numFmt w:val="decimal"/>
      <w:lvlText w:val="%1-%2"/>
      <w:lvlJc w:val="left"/>
      <w:pPr>
        <w:ind w:left="555" w:hanging="555"/>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1463A8"/>
    <w:multiLevelType w:val="hybridMultilevel"/>
    <w:tmpl w:val="E5069904"/>
    <w:lvl w:ilvl="0" w:tplc="C902F8CA">
      <w:start w:val="2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39656E"/>
    <w:multiLevelType w:val="hybridMultilevel"/>
    <w:tmpl w:val="B5F876BC"/>
    <w:lvl w:ilvl="0" w:tplc="2B9A012E">
      <w:start w:val="2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E9C7646"/>
    <w:multiLevelType w:val="multilevel"/>
    <w:tmpl w:val="0910FB6C"/>
    <w:lvl w:ilvl="0">
      <w:start w:val="14"/>
      <w:numFmt w:val="decimal"/>
      <w:lvlText w:val="%1"/>
      <w:lvlJc w:val="left"/>
      <w:pPr>
        <w:ind w:left="555" w:hanging="555"/>
      </w:pPr>
      <w:rPr>
        <w:rFonts w:hint="default"/>
      </w:rPr>
    </w:lvl>
    <w:lvl w:ilvl="1">
      <w:start w:val="1"/>
      <w:numFmt w:val="bullet"/>
      <w:lvlText w:val=""/>
      <w:lvlJc w:val="left"/>
      <w:pPr>
        <w:ind w:left="360" w:hanging="360"/>
      </w:pPr>
      <w:rPr>
        <w:rFonts w:ascii="Symbol" w:hAnsi="Symbol"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FA1225E"/>
    <w:multiLevelType w:val="multilevel"/>
    <w:tmpl w:val="6C627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027D21"/>
    <w:multiLevelType w:val="hybridMultilevel"/>
    <w:tmpl w:val="8AB49F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70F145C"/>
    <w:multiLevelType w:val="hybridMultilevel"/>
    <w:tmpl w:val="81DC6E1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36BD1E51"/>
    <w:multiLevelType w:val="hybridMultilevel"/>
    <w:tmpl w:val="3C8068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2497815"/>
    <w:multiLevelType w:val="hybridMultilevel"/>
    <w:tmpl w:val="479EC54C"/>
    <w:lvl w:ilvl="0" w:tplc="552E279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4B616AC"/>
    <w:multiLevelType w:val="multilevel"/>
    <w:tmpl w:val="D9FAC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476F5D"/>
    <w:multiLevelType w:val="hybridMultilevel"/>
    <w:tmpl w:val="8996D1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66FD4827"/>
    <w:multiLevelType w:val="hybridMultilevel"/>
    <w:tmpl w:val="9B42A0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EBC78FB"/>
    <w:multiLevelType w:val="multilevel"/>
    <w:tmpl w:val="148A5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2B0EB8"/>
    <w:multiLevelType w:val="hybridMultilevel"/>
    <w:tmpl w:val="9B42A0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EFD7A67"/>
    <w:multiLevelType w:val="hybridMultilevel"/>
    <w:tmpl w:val="FD24E2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50358029">
    <w:abstractNumId w:val="14"/>
  </w:num>
  <w:num w:numId="2" w16cid:durableId="460610992">
    <w:abstractNumId w:val="11"/>
  </w:num>
  <w:num w:numId="3" w16cid:durableId="1188757802">
    <w:abstractNumId w:val="6"/>
  </w:num>
  <w:num w:numId="4" w16cid:durableId="553201169">
    <w:abstractNumId w:val="13"/>
  </w:num>
  <w:num w:numId="5" w16cid:durableId="1535850731">
    <w:abstractNumId w:val="10"/>
  </w:num>
  <w:num w:numId="6" w16cid:durableId="1105229802">
    <w:abstractNumId w:val="2"/>
  </w:num>
  <w:num w:numId="7" w16cid:durableId="1579169093">
    <w:abstractNumId w:val="1"/>
  </w:num>
  <w:num w:numId="8" w16cid:durableId="505631048">
    <w:abstractNumId w:val="0"/>
  </w:num>
  <w:num w:numId="9" w16cid:durableId="2053115501">
    <w:abstractNumId w:val="8"/>
  </w:num>
  <w:num w:numId="10" w16cid:durableId="1055353552">
    <w:abstractNumId w:val="3"/>
  </w:num>
  <w:num w:numId="11" w16cid:durableId="1898205954">
    <w:abstractNumId w:val="7"/>
  </w:num>
  <w:num w:numId="12" w16cid:durableId="777405175">
    <w:abstractNumId w:val="5"/>
  </w:num>
  <w:num w:numId="13" w16cid:durableId="285350735">
    <w:abstractNumId w:val="4"/>
  </w:num>
  <w:num w:numId="14" w16cid:durableId="623584506">
    <w:abstractNumId w:val="12"/>
  </w:num>
  <w:num w:numId="15" w16cid:durableId="2848917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4BE"/>
    <w:rsid w:val="000805C7"/>
    <w:rsid w:val="00094AFD"/>
    <w:rsid w:val="000A096F"/>
    <w:rsid w:val="000A0E65"/>
    <w:rsid w:val="000D64BE"/>
    <w:rsid w:val="000E4310"/>
    <w:rsid w:val="00133F39"/>
    <w:rsid w:val="0016401B"/>
    <w:rsid w:val="0018470D"/>
    <w:rsid w:val="001C2A2C"/>
    <w:rsid w:val="001C5877"/>
    <w:rsid w:val="001E18A3"/>
    <w:rsid w:val="001F3988"/>
    <w:rsid w:val="00206204"/>
    <w:rsid w:val="00236746"/>
    <w:rsid w:val="00247556"/>
    <w:rsid w:val="00280647"/>
    <w:rsid w:val="002813A5"/>
    <w:rsid w:val="002B7E7F"/>
    <w:rsid w:val="002F6F43"/>
    <w:rsid w:val="002F7C47"/>
    <w:rsid w:val="003006D2"/>
    <w:rsid w:val="00314D57"/>
    <w:rsid w:val="00316369"/>
    <w:rsid w:val="00342E00"/>
    <w:rsid w:val="00347EDB"/>
    <w:rsid w:val="00374D98"/>
    <w:rsid w:val="003C0FE5"/>
    <w:rsid w:val="003F056A"/>
    <w:rsid w:val="00423212"/>
    <w:rsid w:val="004235B9"/>
    <w:rsid w:val="00432747"/>
    <w:rsid w:val="0045172C"/>
    <w:rsid w:val="00492B85"/>
    <w:rsid w:val="00492CCA"/>
    <w:rsid w:val="004B273B"/>
    <w:rsid w:val="004E022C"/>
    <w:rsid w:val="0052064E"/>
    <w:rsid w:val="005208AB"/>
    <w:rsid w:val="00540CB8"/>
    <w:rsid w:val="005672F3"/>
    <w:rsid w:val="005C25AF"/>
    <w:rsid w:val="005E0216"/>
    <w:rsid w:val="005E51D1"/>
    <w:rsid w:val="00606078"/>
    <w:rsid w:val="00612F75"/>
    <w:rsid w:val="0066156F"/>
    <w:rsid w:val="00662F90"/>
    <w:rsid w:val="006D4BCE"/>
    <w:rsid w:val="007055B7"/>
    <w:rsid w:val="0075435F"/>
    <w:rsid w:val="007576A2"/>
    <w:rsid w:val="00760E75"/>
    <w:rsid w:val="007A7540"/>
    <w:rsid w:val="007B012F"/>
    <w:rsid w:val="007B4FF8"/>
    <w:rsid w:val="007C257E"/>
    <w:rsid w:val="007D4C9F"/>
    <w:rsid w:val="00831F05"/>
    <w:rsid w:val="008476EF"/>
    <w:rsid w:val="0085621D"/>
    <w:rsid w:val="00856244"/>
    <w:rsid w:val="00867826"/>
    <w:rsid w:val="008A37FA"/>
    <w:rsid w:val="008A3E69"/>
    <w:rsid w:val="008B6B3E"/>
    <w:rsid w:val="009135BC"/>
    <w:rsid w:val="00917CDD"/>
    <w:rsid w:val="00937D53"/>
    <w:rsid w:val="00952151"/>
    <w:rsid w:val="00960B6C"/>
    <w:rsid w:val="00977C6C"/>
    <w:rsid w:val="00987C63"/>
    <w:rsid w:val="009C6D0C"/>
    <w:rsid w:val="009F2454"/>
    <w:rsid w:val="00A049B6"/>
    <w:rsid w:val="00A21E67"/>
    <w:rsid w:val="00A320A7"/>
    <w:rsid w:val="00A427F3"/>
    <w:rsid w:val="00A67901"/>
    <w:rsid w:val="00A75ED3"/>
    <w:rsid w:val="00A92A11"/>
    <w:rsid w:val="00A976EF"/>
    <w:rsid w:val="00AA4BC1"/>
    <w:rsid w:val="00B171C6"/>
    <w:rsid w:val="00B32175"/>
    <w:rsid w:val="00B71F77"/>
    <w:rsid w:val="00B73CE9"/>
    <w:rsid w:val="00B73E83"/>
    <w:rsid w:val="00B80661"/>
    <w:rsid w:val="00B901EA"/>
    <w:rsid w:val="00BC6445"/>
    <w:rsid w:val="00BD28B9"/>
    <w:rsid w:val="00BE21CF"/>
    <w:rsid w:val="00C148E9"/>
    <w:rsid w:val="00C234C5"/>
    <w:rsid w:val="00C23B95"/>
    <w:rsid w:val="00C266D1"/>
    <w:rsid w:val="00C4129D"/>
    <w:rsid w:val="00C53373"/>
    <w:rsid w:val="00C92987"/>
    <w:rsid w:val="00CA496F"/>
    <w:rsid w:val="00CA7486"/>
    <w:rsid w:val="00CB7775"/>
    <w:rsid w:val="00D53509"/>
    <w:rsid w:val="00D70328"/>
    <w:rsid w:val="00D7493D"/>
    <w:rsid w:val="00DA2301"/>
    <w:rsid w:val="00E43687"/>
    <w:rsid w:val="00E45BCD"/>
    <w:rsid w:val="00E51148"/>
    <w:rsid w:val="00E91EC4"/>
    <w:rsid w:val="00EA2F64"/>
    <w:rsid w:val="00EA4A6F"/>
    <w:rsid w:val="00EC050C"/>
    <w:rsid w:val="00EE5773"/>
    <w:rsid w:val="00F45847"/>
    <w:rsid w:val="00F55FDA"/>
    <w:rsid w:val="00F771B9"/>
    <w:rsid w:val="00F845AC"/>
    <w:rsid w:val="00F94DCA"/>
    <w:rsid w:val="00F95C19"/>
    <w:rsid w:val="00F96A64"/>
    <w:rsid w:val="00FA5E4C"/>
    <w:rsid w:val="00FC0F43"/>
    <w:rsid w:val="00FC1D32"/>
    <w:rsid w:val="00FE3249"/>
  </w:rsids>
  <m:mathPr>
    <m:mathFont m:val="Cambria Math"/>
    <m:brkBin m:val="before"/>
    <m:brkBinSub m:val="--"/>
    <m:smallFrac m:val="0"/>
    <m:dispDef/>
    <m:lMargin m:val="0"/>
    <m:rMargin m:val="0"/>
    <m:defJc m:val="centerGroup"/>
    <m:wrapIndent m:val="1440"/>
    <m:intLim m:val="subSup"/>
    <m:naryLim m:val="undOvr"/>
  </m:mathPr>
  <w:themeFontLang w:val="pl-PL"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041FA2"/>
  <w15:chartTrackingRefBased/>
  <w15:docId w15:val="{5B3B8F6F-28FF-4035-AB4B-9F45955F6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67826"/>
    <w:pPr>
      <w:ind w:left="720"/>
      <w:contextualSpacing/>
    </w:pPr>
  </w:style>
  <w:style w:type="character" w:styleId="Pogrubienie">
    <w:name w:val="Strong"/>
    <w:basedOn w:val="Domylnaczcionkaakapitu"/>
    <w:uiPriority w:val="22"/>
    <w:qFormat/>
    <w:rsid w:val="009135BC"/>
    <w:rPr>
      <w:b/>
      <w:bCs/>
    </w:rPr>
  </w:style>
  <w:style w:type="paragraph" w:customStyle="1" w:styleId="Default">
    <w:name w:val="Default"/>
    <w:rsid w:val="00606078"/>
    <w:pPr>
      <w:autoSpaceDE w:val="0"/>
      <w:autoSpaceDN w:val="0"/>
      <w:adjustRightInd w:val="0"/>
      <w:spacing w:after="0" w:line="240" w:lineRule="auto"/>
    </w:pPr>
    <w:rPr>
      <w:rFonts w:ascii="Calibri" w:hAnsi="Calibri" w:cs="Calibri"/>
      <w:color w:val="000000"/>
      <w:sz w:val="24"/>
      <w:szCs w:val="24"/>
    </w:rPr>
  </w:style>
  <w:style w:type="paragraph" w:styleId="Nagwek">
    <w:name w:val="header"/>
    <w:basedOn w:val="Normalny"/>
    <w:link w:val="NagwekZnak"/>
    <w:uiPriority w:val="99"/>
    <w:unhideWhenUsed/>
    <w:rsid w:val="0042321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23212"/>
  </w:style>
  <w:style w:type="paragraph" w:styleId="Stopka">
    <w:name w:val="footer"/>
    <w:basedOn w:val="Normalny"/>
    <w:link w:val="StopkaZnak"/>
    <w:uiPriority w:val="99"/>
    <w:unhideWhenUsed/>
    <w:rsid w:val="0042321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23212"/>
  </w:style>
  <w:style w:type="paragraph" w:customStyle="1" w:styleId="Standard">
    <w:name w:val="Standard"/>
    <w:rsid w:val="007C257E"/>
    <w:pPr>
      <w:suppressAutoHyphens/>
      <w:autoSpaceDN w:val="0"/>
      <w:spacing w:after="0" w:line="240" w:lineRule="auto"/>
      <w:textAlignment w:val="baseline"/>
    </w:pPr>
    <w:rPr>
      <w:rFonts w:ascii="Times New Roman" w:eastAsia="Times New Roman" w:hAnsi="Times New Roman" w:cs="Times New Roman"/>
      <w:kern w:val="3"/>
      <w:sz w:val="24"/>
      <w:szCs w:val="24"/>
      <w:lang w:eastAsia="pl-PL"/>
    </w:rPr>
  </w:style>
  <w:style w:type="character" w:styleId="Hipercze">
    <w:name w:val="Hyperlink"/>
    <w:basedOn w:val="Domylnaczcionkaakapitu"/>
    <w:uiPriority w:val="99"/>
    <w:unhideWhenUsed/>
    <w:rsid w:val="00F95C19"/>
    <w:rPr>
      <w:color w:val="0563C1" w:themeColor="hyperlink"/>
      <w:u w:val="single"/>
    </w:rPr>
  </w:style>
  <w:style w:type="character" w:styleId="Nierozpoznanawzmianka">
    <w:name w:val="Unresolved Mention"/>
    <w:basedOn w:val="Domylnaczcionkaakapitu"/>
    <w:uiPriority w:val="99"/>
    <w:semiHidden/>
    <w:unhideWhenUsed/>
    <w:rsid w:val="00F95C19"/>
    <w:rPr>
      <w:color w:val="605E5C"/>
      <w:shd w:val="clear" w:color="auto" w:fill="E1DFDD"/>
    </w:rPr>
  </w:style>
  <w:style w:type="paragraph" w:styleId="NormalnyWeb">
    <w:name w:val="Normal (Web)"/>
    <w:basedOn w:val="Normalny"/>
    <w:uiPriority w:val="99"/>
    <w:semiHidden/>
    <w:unhideWhenUsed/>
    <w:rsid w:val="003006D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886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1244</Words>
  <Characters>7469</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Piorko</dc:creator>
  <cp:keywords/>
  <dc:description/>
  <cp:lastModifiedBy>UG Sztutowo</cp:lastModifiedBy>
  <cp:revision>2</cp:revision>
  <cp:lastPrinted>2026-06-11T10:44:00Z</cp:lastPrinted>
  <dcterms:created xsi:type="dcterms:W3CDTF">2026-06-16T12:32:00Z</dcterms:created>
  <dcterms:modified xsi:type="dcterms:W3CDTF">2026-06-16T12:32:00Z</dcterms:modified>
</cp:coreProperties>
</file>